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21E749" w14:textId="77777777" w:rsidR="00960462" w:rsidRPr="00650681" w:rsidRDefault="00960462" w:rsidP="00960462">
      <w:pPr>
        <w:spacing w:after="200" w:line="276" w:lineRule="auto"/>
        <w:rPr>
          <w:rFonts w:ascii="Arial Narrow" w:hAnsi="Arial Narrow" w:cstheme="minorHAnsi"/>
          <w:b/>
          <w:noProof/>
          <w:sz w:val="24"/>
          <w:szCs w:val="24"/>
        </w:rPr>
      </w:pPr>
      <w:r>
        <w:rPr>
          <w:rFonts w:ascii="Century Gothic" w:eastAsiaTheme="minorHAnsi" w:hAnsi="Century Gothic"/>
          <w:noProof/>
          <w:sz w:val="20"/>
        </w:rPr>
        <w:t xml:space="preserve">  </w:t>
      </w:r>
      <w:r w:rsidRPr="00650681">
        <w:rPr>
          <w:rFonts w:ascii="Century Gothic" w:eastAsiaTheme="minorHAnsi" w:hAnsi="Century Gothic"/>
          <w:noProof/>
          <w:sz w:val="20"/>
        </w:rPr>
        <w:drawing>
          <wp:anchor distT="0" distB="0" distL="114300" distR="114300" simplePos="0" relativeHeight="251667456" behindDoc="0" locked="0" layoutInCell="1" allowOverlap="1" wp14:anchorId="5F98357C" wp14:editId="6D48BBB9">
            <wp:simplePos x="0" y="0"/>
            <wp:positionH relativeFrom="column">
              <wp:posOffset>68580</wp:posOffset>
            </wp:positionH>
            <wp:positionV relativeFrom="paragraph">
              <wp:posOffset>45720</wp:posOffset>
            </wp:positionV>
            <wp:extent cx="2492375" cy="525780"/>
            <wp:effectExtent l="0" t="0" r="0" b="7620"/>
            <wp:wrapThrough wrapText="bothSides">
              <wp:wrapPolygon edited="0">
                <wp:start x="4788" y="0"/>
                <wp:lineTo x="1816" y="783"/>
                <wp:lineTo x="825" y="4696"/>
                <wp:lineTo x="825" y="20348"/>
                <wp:lineTo x="991" y="21130"/>
                <wp:lineTo x="2807" y="21130"/>
                <wp:lineTo x="13373" y="20348"/>
                <wp:lineTo x="21132" y="17217"/>
                <wp:lineTo x="21297" y="5478"/>
                <wp:lineTo x="17665" y="2348"/>
                <wp:lineTo x="5448" y="0"/>
                <wp:lineTo x="4788" y="0"/>
              </wp:wrapPolygon>
            </wp:wrapThrough>
            <wp:docPr id="3" name="Picture 3" descr="Resultado de imagen de h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h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2375" cy="525780"/>
                    </a:xfrm>
                    <a:prstGeom prst="rect">
                      <a:avLst/>
                    </a:prstGeom>
                    <a:noFill/>
                    <a:ln>
                      <a:noFill/>
                    </a:ln>
                  </pic:spPr>
                </pic:pic>
              </a:graphicData>
            </a:graphic>
          </wp:anchor>
        </w:drawing>
      </w:r>
      <w:r>
        <w:rPr>
          <w:noProof/>
        </w:rPr>
        <w:t xml:space="preserve">    </w:t>
      </w:r>
      <w:r>
        <w:rPr>
          <w:noProof/>
        </w:rPr>
        <w:drawing>
          <wp:inline distT="0" distB="0" distL="0" distR="0" wp14:anchorId="1A5694B5" wp14:editId="069397D5">
            <wp:extent cx="2887980" cy="579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20210" cy="586018"/>
                    </a:xfrm>
                    <a:prstGeom prst="rect">
                      <a:avLst/>
                    </a:prstGeom>
                  </pic:spPr>
                </pic:pic>
              </a:graphicData>
            </a:graphic>
          </wp:inline>
        </w:drawing>
      </w:r>
    </w:p>
    <w:p w14:paraId="36B2A939" w14:textId="77777777" w:rsidR="00960462" w:rsidRPr="00650681" w:rsidRDefault="00960462" w:rsidP="00960462">
      <w:pPr>
        <w:pBdr>
          <w:bottom w:val="single" w:sz="8" w:space="4" w:color="5B9BD5" w:themeColor="accent1"/>
        </w:pBdr>
        <w:spacing w:after="300" w:line="240" w:lineRule="auto"/>
        <w:contextualSpacing/>
        <w:rPr>
          <w:rFonts w:asciiTheme="majorHAnsi" w:eastAsiaTheme="majorEastAsia" w:hAnsiTheme="majorHAnsi" w:cstheme="majorBidi"/>
          <w:color w:val="323E4F" w:themeColor="text2" w:themeShade="BF"/>
          <w:spacing w:val="5"/>
          <w:kern w:val="28"/>
          <w:sz w:val="52"/>
          <w:szCs w:val="52"/>
          <w:lang w:eastAsia="en-US"/>
        </w:rPr>
      </w:pPr>
    </w:p>
    <w:p w14:paraId="7F12B10A" w14:textId="77777777" w:rsidR="00960462" w:rsidRDefault="00960462" w:rsidP="00960462">
      <w:pPr>
        <w:pStyle w:val="Title"/>
      </w:pPr>
    </w:p>
    <w:p w14:paraId="0B1EDBD3" w14:textId="77777777" w:rsidR="00960462" w:rsidRDefault="00960462" w:rsidP="00960462"/>
    <w:p w14:paraId="39E3E5A0" w14:textId="73150E41" w:rsidR="00960462" w:rsidRDefault="00162C2A" w:rsidP="00960462">
      <w:pPr>
        <w:jc w:val="center"/>
      </w:pPr>
      <w:sdt>
        <w:sdtPr>
          <w:rPr>
            <w:b/>
            <w:color w:val="auto"/>
            <w:spacing w:val="-15"/>
            <w:w w:val="113"/>
            <w:sz w:val="31"/>
          </w:rPr>
          <w:alias w:val="Title"/>
          <w:tag w:val=""/>
          <w:id w:val="-122923553"/>
          <w:placeholder>
            <w:docPart w:val="C43DE9E9DC2F4F448C164C7895B8B3CD"/>
          </w:placeholder>
          <w:dataBinding w:prefixMappings="xmlns:ns0='http://purl.org/dc/elements/1.1/' xmlns:ns1='http://schemas.openxmlformats.org/package/2006/metadata/core-properties' " w:xpath="/ns1:coreProperties[1]/ns0:title[1]" w:storeItemID="{6C3C8BC8-F283-45AE-878A-BAB7291924A1}"/>
          <w:text/>
        </w:sdtPr>
        <w:sdtEndPr/>
        <w:sdtContent>
          <w:r w:rsidR="006F2A1D">
            <w:rPr>
              <w:b/>
              <w:color w:val="auto"/>
              <w:spacing w:val="-15"/>
              <w:w w:val="113"/>
              <w:sz w:val="31"/>
            </w:rPr>
            <w:t>Call for Expressions of Interest for Members of the HSE’s Reference Research Ethics Committees</w:t>
          </w:r>
        </w:sdtContent>
      </w:sdt>
    </w:p>
    <w:p w14:paraId="76ECF8E6" w14:textId="1C3D7882" w:rsidR="00960462" w:rsidRDefault="00960462" w:rsidP="00960462">
      <w:pPr>
        <w:jc w:val="center"/>
        <w:rPr>
          <w:i/>
          <w:sz w:val="24"/>
          <w:szCs w:val="24"/>
        </w:rPr>
      </w:pPr>
      <w:r>
        <w:br/>
      </w:r>
      <w:sdt>
        <w:sdtPr>
          <w:rPr>
            <w:sz w:val="24"/>
          </w:rPr>
          <w:alias w:val="Company"/>
          <w:tag w:val=""/>
          <w:id w:val="-1796517803"/>
          <w:placeholder>
            <w:docPart w:val="6BFD860890A7460D94394D9B28E70412"/>
          </w:placeholder>
          <w:dataBinding w:prefixMappings="xmlns:ns0='http://schemas.openxmlformats.org/officeDocument/2006/extended-properties' " w:xpath="/ns0:Properties[1]/ns0:Company[1]" w:storeItemID="{6668398D-A668-4E3E-A5EB-62B293D839F1}"/>
          <w:text/>
        </w:sdtPr>
        <w:sdtEndPr/>
        <w:sdtContent>
          <w:r w:rsidR="006F2A1D">
            <w:rPr>
              <w:sz w:val="24"/>
            </w:rPr>
            <w:t>HSE</w:t>
          </w:r>
        </w:sdtContent>
      </w:sdt>
      <w:r>
        <w:br/>
      </w:r>
      <w:r w:rsidRPr="00B549E2">
        <w:rPr>
          <w:i/>
          <w:sz w:val="24"/>
          <w:szCs w:val="24"/>
        </w:rPr>
        <w:fldChar w:fldCharType="begin"/>
      </w:r>
      <w:r w:rsidRPr="00B549E2">
        <w:rPr>
          <w:i/>
          <w:sz w:val="24"/>
          <w:szCs w:val="24"/>
        </w:rPr>
        <w:instrText xml:space="preserve"> DATE \@ "dd MMMM yyyy" </w:instrText>
      </w:r>
      <w:r w:rsidRPr="00B549E2">
        <w:rPr>
          <w:i/>
          <w:sz w:val="24"/>
          <w:szCs w:val="24"/>
        </w:rPr>
        <w:fldChar w:fldCharType="separate"/>
      </w:r>
      <w:r w:rsidR="00F23B76">
        <w:rPr>
          <w:i/>
          <w:noProof/>
          <w:sz w:val="24"/>
          <w:szCs w:val="24"/>
        </w:rPr>
        <w:t>27 October 2021</w:t>
      </w:r>
      <w:r w:rsidRPr="00B549E2">
        <w:rPr>
          <w:i/>
          <w:sz w:val="24"/>
          <w:szCs w:val="24"/>
        </w:rPr>
        <w:fldChar w:fldCharType="end"/>
      </w:r>
    </w:p>
    <w:p w14:paraId="7C157E38" w14:textId="77777777" w:rsidR="00960462" w:rsidRPr="007E219D" w:rsidRDefault="00960462" w:rsidP="00960462">
      <w:pPr>
        <w:pStyle w:val="Title"/>
        <w:rPr>
          <w:sz w:val="20"/>
          <w:szCs w:val="20"/>
        </w:rPr>
      </w:pPr>
    </w:p>
    <w:p w14:paraId="61644881" w14:textId="594C42CC" w:rsidR="00C7341B" w:rsidRDefault="00C7341B"/>
    <w:p w14:paraId="5F3E544E" w14:textId="5DAB7C6D" w:rsidR="00C7341B" w:rsidRPr="00C7341B" w:rsidRDefault="0019386C" w:rsidP="00C7341B">
      <w:r>
        <w:rPr>
          <w:noProof/>
        </w:rPr>
        <mc:AlternateContent>
          <mc:Choice Requires="wps">
            <w:drawing>
              <wp:anchor distT="0" distB="0" distL="114300" distR="114300" simplePos="0" relativeHeight="251659264" behindDoc="0" locked="0" layoutInCell="1" allowOverlap="1" wp14:anchorId="0AB83D39" wp14:editId="06974D30">
                <wp:simplePos x="0" y="0"/>
                <wp:positionH relativeFrom="margin">
                  <wp:posOffset>-82626</wp:posOffset>
                </wp:positionH>
                <wp:positionV relativeFrom="paragraph">
                  <wp:posOffset>205785</wp:posOffset>
                </wp:positionV>
                <wp:extent cx="6362700" cy="838198"/>
                <wp:effectExtent l="0" t="0" r="0" b="0"/>
                <wp:wrapNone/>
                <wp:docPr id="65" name="Rectangle 65"/>
                <wp:cNvGraphicFramePr/>
                <a:graphic xmlns:a="http://schemas.openxmlformats.org/drawingml/2006/main">
                  <a:graphicData uri="http://schemas.microsoft.com/office/word/2010/wordprocessingShape">
                    <wps:wsp>
                      <wps:cNvSpPr/>
                      <wps:spPr>
                        <a:xfrm>
                          <a:off x="0" y="0"/>
                          <a:ext cx="6362700" cy="838198"/>
                        </a:xfrm>
                        <a:prstGeom prst="rect">
                          <a:avLst/>
                        </a:prstGeom>
                        <a:ln>
                          <a:noFill/>
                        </a:ln>
                      </wps:spPr>
                      <wps:txbx>
                        <w:txbxContent>
                          <w:p w14:paraId="44F72B39" w14:textId="56332618" w:rsidR="00A919DE" w:rsidRPr="000F0F61" w:rsidRDefault="00A919DE" w:rsidP="00C7341B">
                            <w:pPr>
                              <w:spacing w:after="160" w:line="259" w:lineRule="auto"/>
                              <w:ind w:left="0" w:firstLine="0"/>
                              <w:jc w:val="center"/>
                              <w:rPr>
                                <w:b/>
                                <w:color w:val="auto"/>
                              </w:rPr>
                            </w:pPr>
                          </w:p>
                        </w:txbxContent>
                      </wps:txbx>
                      <wps:bodyPr horzOverflow="overflow" vert="horz" lIns="0" tIns="0" rIns="0" bIns="0" rtlCol="0">
                        <a:noAutofit/>
                      </wps:bodyPr>
                    </wps:wsp>
                  </a:graphicData>
                </a:graphic>
              </wp:anchor>
            </w:drawing>
          </mc:Choice>
          <mc:Fallback xmlns:cx1="http://schemas.microsoft.com/office/drawing/2015/9/8/chartex">
            <w:pict>
              <v:rect w14:anchorId="0AB83D39" id="Rectangle 65" o:spid="_x0000_s1026" style="position:absolute;left:0;text-align:left;margin-left:-6.5pt;margin-top:16.2pt;width:501pt;height:66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" filled="f" stroked="f">
                <v:textbox inset="0,0,0,0">
                  <w:txbxContent>
                    <w:p w14:paraId="44F72B39" w14:textId="56332618" w:rsidR="00A919DE" w:rsidRPr="000F0F61" w:rsidRDefault="00A919DE" w:rsidP="00C7341B">
                      <w:pPr>
                        <w:spacing w:after="160" w:line="259" w:lineRule="auto"/>
                        <w:ind w:left="0" w:firstLine="0"/>
                        <w:jc w:val="center"/>
                        <w:rPr>
                          <w:b/>
                          <w:color w:val="auto"/>
                        </w:rPr>
                      </w:pPr>
                    </w:p>
                  </w:txbxContent>
                </v:textbox>
                <w10:wrap anchorx="margin"/>
              </v:rect>
            </w:pict>
          </mc:Fallback>
        </mc:AlternateContent>
      </w:r>
    </w:p>
    <w:p w14:paraId="75350D33" w14:textId="77777777" w:rsidR="00C7341B" w:rsidRPr="00C7341B" w:rsidRDefault="00C7341B" w:rsidP="00C7341B"/>
    <w:p w14:paraId="0F4847B4" w14:textId="77777777" w:rsidR="00C7341B" w:rsidRPr="00C7341B" w:rsidRDefault="00C7341B" w:rsidP="00C7341B"/>
    <w:p w14:paraId="62F386B3" w14:textId="77777777" w:rsidR="00C7341B" w:rsidRPr="00C7341B" w:rsidRDefault="00C7341B" w:rsidP="00C7341B"/>
    <w:p w14:paraId="338377B7" w14:textId="77777777" w:rsidR="00C7341B" w:rsidRPr="00C7341B" w:rsidRDefault="00C7341B" w:rsidP="00C7341B"/>
    <w:p w14:paraId="2B2D43D5" w14:textId="77777777" w:rsidR="00C7341B" w:rsidRDefault="00C7341B" w:rsidP="00C7341B"/>
    <w:p w14:paraId="02901DB8" w14:textId="5603AA14" w:rsidR="00A919DE" w:rsidRDefault="00C7341B" w:rsidP="00C7341B">
      <w:pPr>
        <w:tabs>
          <w:tab w:val="left" w:pos="1365"/>
        </w:tabs>
      </w:pPr>
      <w:r>
        <w:tab/>
      </w:r>
    </w:p>
    <w:p w14:paraId="6DD0DF6D" w14:textId="77777777" w:rsidR="00C7341B" w:rsidRDefault="00C7341B" w:rsidP="00C7341B">
      <w:pPr>
        <w:tabs>
          <w:tab w:val="left" w:pos="1365"/>
        </w:tabs>
      </w:pPr>
    </w:p>
    <w:p w14:paraId="011852AA" w14:textId="77777777" w:rsidR="00C7341B" w:rsidRDefault="00C7341B" w:rsidP="00C7341B">
      <w:pPr>
        <w:tabs>
          <w:tab w:val="left" w:pos="1365"/>
        </w:tabs>
      </w:pPr>
    </w:p>
    <w:p w14:paraId="1D27E3C1" w14:textId="77777777" w:rsidR="00C7341B" w:rsidRDefault="00C7341B" w:rsidP="00C7341B">
      <w:pPr>
        <w:tabs>
          <w:tab w:val="left" w:pos="1365"/>
        </w:tabs>
      </w:pPr>
    </w:p>
    <w:p w14:paraId="5DFD76E9" w14:textId="65A0B28E" w:rsidR="00C7341B" w:rsidRDefault="0073176E" w:rsidP="0073176E">
      <w:pPr>
        <w:tabs>
          <w:tab w:val="left" w:pos="1365"/>
        </w:tabs>
        <w:ind w:left="0" w:firstLine="0"/>
      </w:pPr>
      <w:r>
        <w:rPr>
          <w:noProof/>
          <w:color w:val="000000"/>
          <w:sz w:val="22"/>
        </w:rPr>
        <mc:AlternateContent>
          <mc:Choice Requires="wps">
            <w:drawing>
              <wp:anchor distT="0" distB="0" distL="114300" distR="114300" simplePos="0" relativeHeight="251661312" behindDoc="0" locked="0" layoutInCell="1" allowOverlap="1" wp14:anchorId="13B80D1E" wp14:editId="4ABAD5AA">
                <wp:simplePos x="0" y="0"/>
                <wp:positionH relativeFrom="margin">
                  <wp:posOffset>742950</wp:posOffset>
                </wp:positionH>
                <wp:positionV relativeFrom="paragraph">
                  <wp:posOffset>6350</wp:posOffset>
                </wp:positionV>
                <wp:extent cx="4513758" cy="981075"/>
                <wp:effectExtent l="0" t="0" r="20320" b="28575"/>
                <wp:wrapNone/>
                <wp:docPr id="4" name="Text Box 4"/>
                <wp:cNvGraphicFramePr/>
                <a:graphic xmlns:a="http://schemas.openxmlformats.org/drawingml/2006/main">
                  <a:graphicData uri="http://schemas.microsoft.com/office/word/2010/wordprocessingShape">
                    <wps:wsp>
                      <wps:cNvSpPr txBox="1"/>
                      <wps:spPr>
                        <a:xfrm>
                          <a:off x="0" y="0"/>
                          <a:ext cx="4513758" cy="981075"/>
                        </a:xfrm>
                        <a:prstGeom prst="rect">
                          <a:avLst/>
                        </a:prstGeom>
                        <a:solidFill>
                          <a:schemeClr val="lt1"/>
                        </a:solidFill>
                        <a:ln w="6350">
                          <a:solidFill>
                            <a:prstClr val="black"/>
                          </a:solidFill>
                        </a:ln>
                      </wps:spPr>
                      <wps:txbx>
                        <w:txbxContent>
                          <w:p w14:paraId="4FFF618E" w14:textId="1CFE4F34" w:rsidR="00A919DE" w:rsidRPr="00044E29" w:rsidRDefault="00A919DE" w:rsidP="00E83187">
                            <w:pPr>
                              <w:spacing w:after="0" w:line="276" w:lineRule="auto"/>
                              <w:ind w:left="0" w:hanging="11"/>
                              <w:rPr>
                                <w:rStyle w:val="Hyperlink"/>
                                <w:b/>
                                <w:color w:val="auto"/>
                                <w:sz w:val="22"/>
                                <w:u w:val="none"/>
                              </w:rPr>
                            </w:pPr>
                            <w:r w:rsidRPr="00E83187">
                              <w:rPr>
                                <w:b/>
                                <w:sz w:val="22"/>
                              </w:rPr>
                              <w:t xml:space="preserve">Expressions of Interest should be </w:t>
                            </w:r>
                            <w:r w:rsidR="00960462" w:rsidRPr="00E83187">
                              <w:rPr>
                                <w:b/>
                                <w:sz w:val="22"/>
                              </w:rPr>
                              <w:t xml:space="preserve">completing the application form and submitting via email to </w:t>
                            </w:r>
                            <w:hyperlink r:id="rId10" w:history="1">
                              <w:r w:rsidRPr="00E83187">
                                <w:rPr>
                                  <w:rStyle w:val="Hyperlink"/>
                                  <w:b/>
                                  <w:sz w:val="22"/>
                                </w:rPr>
                                <w:t>HSE.REC@hse.ie</w:t>
                              </w:r>
                            </w:hyperlink>
                            <w:r w:rsidR="00D05988">
                              <w:rPr>
                                <w:rStyle w:val="Hyperlink"/>
                                <w:b/>
                                <w:sz w:val="22"/>
                              </w:rPr>
                              <w:t xml:space="preserve"> </w:t>
                            </w:r>
                            <w:r w:rsidR="00044E29">
                              <w:rPr>
                                <w:rStyle w:val="Hyperlink"/>
                                <w:b/>
                                <w:color w:val="auto"/>
                                <w:sz w:val="22"/>
                                <w:u w:val="none"/>
                              </w:rPr>
                              <w:t>by 30</w:t>
                            </w:r>
                            <w:r w:rsidR="00044E29" w:rsidRPr="00044E29">
                              <w:rPr>
                                <w:rStyle w:val="Hyperlink"/>
                                <w:b/>
                                <w:color w:val="auto"/>
                                <w:sz w:val="22"/>
                                <w:u w:val="none"/>
                                <w:vertAlign w:val="superscript"/>
                              </w:rPr>
                              <w:t>th</w:t>
                            </w:r>
                            <w:r w:rsidR="00044E29">
                              <w:rPr>
                                <w:rStyle w:val="Hyperlink"/>
                                <w:b/>
                                <w:color w:val="auto"/>
                                <w:sz w:val="22"/>
                                <w:u w:val="none"/>
                              </w:rPr>
                              <w:t xml:space="preserve"> November 2021.</w:t>
                            </w:r>
                          </w:p>
                          <w:p w14:paraId="7E3FDF98" w14:textId="77777777" w:rsidR="00E83187" w:rsidRPr="00E83187" w:rsidRDefault="00E83187" w:rsidP="00E83187">
                            <w:pPr>
                              <w:spacing w:after="0" w:line="276" w:lineRule="auto"/>
                              <w:ind w:left="0" w:hanging="11"/>
                              <w:rPr>
                                <w:b/>
                                <w:sz w:val="12"/>
                                <w:szCs w:val="12"/>
                              </w:rPr>
                            </w:pPr>
                          </w:p>
                          <w:p w14:paraId="134E54FD" w14:textId="62E25636" w:rsidR="00A919DE" w:rsidRPr="00E83187" w:rsidRDefault="00A919DE" w:rsidP="00E83187">
                            <w:pPr>
                              <w:spacing w:after="0" w:line="276" w:lineRule="auto"/>
                              <w:ind w:left="0" w:hanging="11"/>
                              <w:rPr>
                                <w:b/>
                                <w:sz w:val="22"/>
                              </w:rPr>
                            </w:pPr>
                            <w:r w:rsidRPr="00E83187">
                              <w:rPr>
                                <w:b/>
                                <w:sz w:val="22"/>
                              </w:rPr>
                              <w:t>Please in</w:t>
                            </w:r>
                            <w:r w:rsidR="00960462" w:rsidRPr="00E83187">
                              <w:rPr>
                                <w:b/>
                                <w:sz w:val="22"/>
                              </w:rPr>
                              <w:t>clude ‘HSE R</w:t>
                            </w:r>
                            <w:r w:rsidR="00E83187" w:rsidRPr="00E83187">
                              <w:rPr>
                                <w:b/>
                                <w:sz w:val="22"/>
                              </w:rPr>
                              <w:t xml:space="preserve">eference </w:t>
                            </w:r>
                            <w:r w:rsidR="00960462" w:rsidRPr="00E83187">
                              <w:rPr>
                                <w:b/>
                                <w:sz w:val="22"/>
                              </w:rPr>
                              <w:t>REC Member E</w:t>
                            </w:r>
                            <w:r w:rsidRPr="00E83187">
                              <w:rPr>
                                <w:b/>
                                <w:sz w:val="22"/>
                              </w:rPr>
                              <w:t>oI’ in the subject line, thank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B80D1E" id="_x0000_t202" coordsize="21600,21600" o:spt="202" path="m,l,21600r21600,l21600,xe">
                <v:stroke joinstyle="miter"/>
                <v:path gradientshapeok="t" o:connecttype="rect"/>
              </v:shapetype>
              <v:shape id="Text Box 4" o:spid="_x0000_s1027" type="#_x0000_t202" style="position:absolute;margin-left:58.5pt;margin-top:.5pt;width:355.4pt;height:77.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" fillcolor="white [3201]" strokeweight=".5pt">
                <v:textbox>
                  <w:txbxContent>
                    <w:p w14:paraId="4FFF618E" w14:textId="1CFE4F34" w:rsidR="00A919DE" w:rsidRPr="00044E29" w:rsidRDefault="00A919DE" w:rsidP="00E83187">
                      <w:pPr>
                        <w:spacing w:after="0" w:line="276" w:lineRule="auto"/>
                        <w:ind w:left="0" w:hanging="11"/>
                        <w:rPr>
                          <w:rStyle w:val="Hyperlink"/>
                          <w:b/>
                          <w:color w:val="auto"/>
                          <w:sz w:val="22"/>
                          <w:u w:val="none"/>
                        </w:rPr>
                      </w:pPr>
                      <w:r w:rsidRPr="00E83187">
                        <w:rPr>
                          <w:b/>
                          <w:sz w:val="22"/>
                        </w:rPr>
                        <w:t xml:space="preserve">Expressions of Interest should be </w:t>
                      </w:r>
                      <w:r w:rsidR="00960462" w:rsidRPr="00E83187">
                        <w:rPr>
                          <w:b/>
                          <w:sz w:val="22"/>
                        </w:rPr>
                        <w:t xml:space="preserve">completing the application form and submitting via email to </w:t>
                      </w:r>
                      <w:hyperlink r:id="rId11" w:history="1">
                        <w:r w:rsidRPr="00E83187">
                          <w:rPr>
                            <w:rStyle w:val="Hyperlink"/>
                            <w:b/>
                            <w:sz w:val="22"/>
                          </w:rPr>
                          <w:t>HSE.REC@hse.ie</w:t>
                        </w:r>
                      </w:hyperlink>
                      <w:r w:rsidR="00D05988">
                        <w:rPr>
                          <w:rStyle w:val="Hyperlink"/>
                          <w:b/>
                          <w:sz w:val="22"/>
                        </w:rPr>
                        <w:t xml:space="preserve"> </w:t>
                      </w:r>
                      <w:r w:rsidR="00044E29">
                        <w:rPr>
                          <w:rStyle w:val="Hyperlink"/>
                          <w:b/>
                          <w:color w:val="auto"/>
                          <w:sz w:val="22"/>
                          <w:u w:val="none"/>
                        </w:rPr>
                        <w:t>by 30</w:t>
                      </w:r>
                      <w:r w:rsidR="00044E29" w:rsidRPr="00044E29">
                        <w:rPr>
                          <w:rStyle w:val="Hyperlink"/>
                          <w:b/>
                          <w:color w:val="auto"/>
                          <w:sz w:val="22"/>
                          <w:u w:val="none"/>
                          <w:vertAlign w:val="superscript"/>
                        </w:rPr>
                        <w:t>th</w:t>
                      </w:r>
                      <w:r w:rsidR="00044E29">
                        <w:rPr>
                          <w:rStyle w:val="Hyperlink"/>
                          <w:b/>
                          <w:color w:val="auto"/>
                          <w:sz w:val="22"/>
                          <w:u w:val="none"/>
                        </w:rPr>
                        <w:t xml:space="preserve"> November 2021.</w:t>
                      </w:r>
                      <w:bookmarkStart w:id="1" w:name="_GoBack"/>
                      <w:bookmarkEnd w:id="1"/>
                    </w:p>
                    <w:p w14:paraId="7E3FDF98" w14:textId="77777777" w:rsidR="00E83187" w:rsidRPr="00E83187" w:rsidRDefault="00E83187" w:rsidP="00E83187">
                      <w:pPr>
                        <w:spacing w:after="0" w:line="276" w:lineRule="auto"/>
                        <w:ind w:left="0" w:hanging="11"/>
                        <w:rPr>
                          <w:b/>
                          <w:sz w:val="12"/>
                          <w:szCs w:val="12"/>
                        </w:rPr>
                      </w:pPr>
                    </w:p>
                    <w:p w14:paraId="134E54FD" w14:textId="62E25636" w:rsidR="00A919DE" w:rsidRPr="00E83187" w:rsidRDefault="00A919DE" w:rsidP="00E83187">
                      <w:pPr>
                        <w:spacing w:after="0" w:line="276" w:lineRule="auto"/>
                        <w:ind w:left="0" w:hanging="11"/>
                        <w:rPr>
                          <w:b/>
                          <w:sz w:val="22"/>
                        </w:rPr>
                      </w:pPr>
                      <w:r w:rsidRPr="00E83187">
                        <w:rPr>
                          <w:b/>
                          <w:sz w:val="22"/>
                        </w:rPr>
                        <w:t>Please in</w:t>
                      </w:r>
                      <w:r w:rsidR="00960462" w:rsidRPr="00E83187">
                        <w:rPr>
                          <w:b/>
                          <w:sz w:val="22"/>
                        </w:rPr>
                        <w:t>clude ‘HSE R</w:t>
                      </w:r>
                      <w:r w:rsidR="00E83187" w:rsidRPr="00E83187">
                        <w:rPr>
                          <w:b/>
                          <w:sz w:val="22"/>
                        </w:rPr>
                        <w:t xml:space="preserve">eference </w:t>
                      </w:r>
                      <w:r w:rsidR="00960462" w:rsidRPr="00E83187">
                        <w:rPr>
                          <w:b/>
                          <w:sz w:val="22"/>
                        </w:rPr>
                        <w:t>REC Member E</w:t>
                      </w:r>
                      <w:r w:rsidRPr="00E83187">
                        <w:rPr>
                          <w:b/>
                          <w:sz w:val="22"/>
                        </w:rPr>
                        <w:t>oI’ in the subject line, thank you.</w:t>
                      </w:r>
                    </w:p>
                  </w:txbxContent>
                </v:textbox>
                <w10:wrap anchorx="margin"/>
              </v:shape>
            </w:pict>
          </mc:Fallback>
        </mc:AlternateContent>
      </w:r>
    </w:p>
    <w:p w14:paraId="5FC7B733" w14:textId="00408C74" w:rsidR="00C7341B" w:rsidRDefault="00C7341B" w:rsidP="00C7341B">
      <w:pPr>
        <w:tabs>
          <w:tab w:val="left" w:pos="1365"/>
        </w:tabs>
      </w:pPr>
    </w:p>
    <w:p w14:paraId="0BCC0CED" w14:textId="67F15DCA" w:rsidR="00C7341B" w:rsidRDefault="00C7341B" w:rsidP="00C7341B">
      <w:pPr>
        <w:tabs>
          <w:tab w:val="left" w:pos="1365"/>
        </w:tabs>
      </w:pPr>
    </w:p>
    <w:p w14:paraId="2E189B11" w14:textId="77777777" w:rsidR="00C7341B" w:rsidRDefault="00C7341B" w:rsidP="00C7341B">
      <w:pPr>
        <w:tabs>
          <w:tab w:val="left" w:pos="1365"/>
        </w:tabs>
      </w:pPr>
    </w:p>
    <w:p w14:paraId="0101B325" w14:textId="77777777" w:rsidR="00C7341B" w:rsidRDefault="00C7341B" w:rsidP="00C7341B">
      <w:pPr>
        <w:tabs>
          <w:tab w:val="left" w:pos="1365"/>
        </w:tabs>
      </w:pPr>
    </w:p>
    <w:p w14:paraId="47ADBBDA" w14:textId="10BD88D0" w:rsidR="0073176E" w:rsidRDefault="0073176E" w:rsidP="00C7341B">
      <w:pPr>
        <w:tabs>
          <w:tab w:val="left" w:pos="1365"/>
        </w:tabs>
      </w:pPr>
    </w:p>
    <w:p w14:paraId="52363ECC" w14:textId="451935C1" w:rsidR="00960462" w:rsidRDefault="00960462" w:rsidP="00C7341B">
      <w:pPr>
        <w:tabs>
          <w:tab w:val="left" w:pos="1365"/>
        </w:tabs>
      </w:pPr>
    </w:p>
    <w:p w14:paraId="732FF87D" w14:textId="125CC947" w:rsidR="00960462" w:rsidRDefault="00960462" w:rsidP="00C7341B">
      <w:pPr>
        <w:tabs>
          <w:tab w:val="left" w:pos="1365"/>
        </w:tabs>
      </w:pPr>
    </w:p>
    <w:p w14:paraId="0CA251A2" w14:textId="77777777" w:rsidR="00960462" w:rsidRDefault="00960462" w:rsidP="00C7341B">
      <w:pPr>
        <w:tabs>
          <w:tab w:val="left" w:pos="1365"/>
        </w:tabs>
        <w:sectPr w:rsidR="00960462" w:rsidSect="0073176E">
          <w:headerReference w:type="default" r:id="rId12"/>
          <w:footerReference w:type="default" r:id="rId13"/>
          <w:type w:val="continuous"/>
          <w:pgSz w:w="11906" w:h="16838"/>
          <w:pgMar w:top="1440" w:right="1440" w:bottom="1440" w:left="1440" w:header="708" w:footer="708" w:gutter="0"/>
          <w:pgNumType w:start="1"/>
          <w:cols w:space="708"/>
          <w:docGrid w:linePitch="360"/>
        </w:sectPr>
      </w:pPr>
    </w:p>
    <w:p w14:paraId="39424F5C" w14:textId="60EEE400" w:rsidR="00C7341B" w:rsidRDefault="00C7341B" w:rsidP="00C7341B">
      <w:pPr>
        <w:tabs>
          <w:tab w:val="left" w:pos="1365"/>
        </w:tabs>
      </w:pPr>
    </w:p>
    <w:p w14:paraId="783B993D" w14:textId="77777777" w:rsidR="006B5784" w:rsidRPr="00E83187" w:rsidRDefault="006B5784" w:rsidP="006B5784">
      <w:pPr>
        <w:spacing w:after="0" w:line="276" w:lineRule="auto"/>
        <w:ind w:left="-5"/>
        <w:rPr>
          <w:rFonts w:ascii="Century Gothic" w:hAnsi="Century Gothic"/>
          <w:b/>
          <w:color w:val="385623" w:themeColor="accent6" w:themeShade="80"/>
          <w:sz w:val="22"/>
          <w:szCs w:val="20"/>
        </w:rPr>
      </w:pPr>
      <w:r w:rsidRPr="00E83187">
        <w:rPr>
          <w:rFonts w:ascii="Century Gothic" w:hAnsi="Century Gothic"/>
          <w:b/>
          <w:color w:val="385623" w:themeColor="accent6" w:themeShade="80"/>
          <w:sz w:val="22"/>
          <w:szCs w:val="20"/>
        </w:rPr>
        <w:lastRenderedPageBreak/>
        <w:t>Calls for Expression of Interest for the HSE’s Reference Research Ethics Committee (Reference REC)</w:t>
      </w:r>
    </w:p>
    <w:p w14:paraId="2172AF2D" w14:textId="77777777" w:rsidR="006B5784" w:rsidRPr="00E83187" w:rsidRDefault="006B5784" w:rsidP="006B5784">
      <w:pPr>
        <w:spacing w:after="0" w:line="276" w:lineRule="auto"/>
        <w:ind w:left="0" w:right="182" w:firstLine="0"/>
        <w:rPr>
          <w:rFonts w:ascii="Century Gothic" w:hAnsi="Century Gothic" w:cstheme="majorHAnsi"/>
          <w:color w:val="auto"/>
          <w:sz w:val="20"/>
          <w:szCs w:val="20"/>
        </w:rPr>
      </w:pPr>
      <w:r w:rsidRPr="00E83187">
        <w:rPr>
          <w:rFonts w:ascii="Century Gothic" w:hAnsi="Century Gothic" w:cstheme="majorHAnsi"/>
          <w:color w:val="auto"/>
          <w:sz w:val="20"/>
          <w:szCs w:val="20"/>
        </w:rPr>
        <w:t>The HSE launched its first National Framework for the Governance, Management and Support of Health Research</w:t>
      </w:r>
      <w:r>
        <w:rPr>
          <w:rFonts w:ascii="Century Gothic" w:hAnsi="Century Gothic" w:cstheme="majorHAnsi"/>
          <w:color w:val="auto"/>
          <w:sz w:val="20"/>
          <w:szCs w:val="20"/>
        </w:rPr>
        <w:t xml:space="preserve"> in September 2021</w:t>
      </w:r>
      <w:r w:rsidRPr="00E83187">
        <w:rPr>
          <w:rStyle w:val="FootnoteReference"/>
          <w:rFonts w:ascii="Century Gothic" w:hAnsi="Century Gothic" w:cstheme="majorHAnsi"/>
          <w:color w:val="auto"/>
          <w:sz w:val="20"/>
          <w:szCs w:val="20"/>
        </w:rPr>
        <w:footnoteReference w:id="1"/>
      </w:r>
      <w:r w:rsidRPr="00E83187">
        <w:rPr>
          <w:rFonts w:ascii="Century Gothic" w:hAnsi="Century Gothic" w:cstheme="majorHAnsi"/>
          <w:color w:val="auto"/>
          <w:sz w:val="20"/>
          <w:szCs w:val="20"/>
        </w:rPr>
        <w:t xml:space="preserve">. In order to implement this Framework, it is required to reform the current HSE Research Ethics Committee (REC) system. </w:t>
      </w:r>
    </w:p>
    <w:p w14:paraId="47B7081F" w14:textId="77777777" w:rsidR="006B5784" w:rsidRPr="00E83187" w:rsidRDefault="006B5784" w:rsidP="006B5784">
      <w:pPr>
        <w:spacing w:after="0" w:line="276" w:lineRule="auto"/>
        <w:ind w:left="0" w:right="182" w:firstLine="0"/>
        <w:rPr>
          <w:rFonts w:ascii="Century Gothic" w:hAnsi="Century Gothic" w:cstheme="majorHAnsi"/>
          <w:color w:val="auto"/>
          <w:sz w:val="20"/>
          <w:szCs w:val="20"/>
        </w:rPr>
      </w:pPr>
    </w:p>
    <w:p w14:paraId="53BF5EA2" w14:textId="5F4015EF" w:rsidR="006B5784" w:rsidRPr="00E83187" w:rsidRDefault="006B5784" w:rsidP="006B5784">
      <w:pPr>
        <w:spacing w:after="0" w:line="276" w:lineRule="auto"/>
        <w:ind w:left="0" w:right="182" w:firstLine="0"/>
        <w:rPr>
          <w:rFonts w:ascii="Century Gothic" w:hAnsi="Century Gothic" w:cstheme="majorHAnsi"/>
          <w:color w:val="auto"/>
          <w:sz w:val="20"/>
          <w:szCs w:val="20"/>
        </w:rPr>
      </w:pPr>
      <w:r w:rsidRPr="00E83187">
        <w:rPr>
          <w:rFonts w:ascii="Century Gothic" w:hAnsi="Century Gothic" w:cstheme="majorHAnsi"/>
          <w:color w:val="auto"/>
          <w:sz w:val="20"/>
          <w:szCs w:val="20"/>
        </w:rPr>
        <w:t>The current REC landscape in the HSE is fragmented and uncoordinated, and the current structure causes significant challenges for researchers. With the establishment of the</w:t>
      </w:r>
      <w:r>
        <w:rPr>
          <w:rFonts w:ascii="Century Gothic" w:hAnsi="Century Gothic" w:cstheme="majorHAnsi"/>
          <w:color w:val="auto"/>
          <w:sz w:val="20"/>
          <w:szCs w:val="20"/>
        </w:rPr>
        <w:t xml:space="preserve"> </w:t>
      </w:r>
      <w:r w:rsidRPr="00E83187">
        <w:rPr>
          <w:rFonts w:ascii="Century Gothic" w:hAnsi="Century Gothic" w:cstheme="majorHAnsi"/>
          <w:color w:val="auto"/>
          <w:sz w:val="20"/>
          <w:szCs w:val="20"/>
        </w:rPr>
        <w:t>National Research Ethics Committee (NREC) by t</w:t>
      </w:r>
      <w:r>
        <w:rPr>
          <w:rFonts w:ascii="Century Gothic" w:hAnsi="Century Gothic" w:cstheme="majorHAnsi"/>
          <w:color w:val="auto"/>
          <w:sz w:val="20"/>
          <w:szCs w:val="20"/>
        </w:rPr>
        <w:t xml:space="preserve">he Department of Health and the </w:t>
      </w:r>
      <w:r w:rsidRPr="00E83187">
        <w:rPr>
          <w:rFonts w:ascii="Century Gothic" w:hAnsi="Century Gothic" w:cstheme="majorHAnsi"/>
          <w:color w:val="auto"/>
          <w:sz w:val="20"/>
          <w:szCs w:val="20"/>
        </w:rPr>
        <w:t xml:space="preserve">development of new governance structures for research in the HSE, a parallel reform of the HSE REC system is needed. This reform will involve, among other things, the establishment of six regional HSE Reference RECs with a geographical cover aligned to the </w:t>
      </w:r>
      <w:r w:rsidRPr="00E83187">
        <w:rPr>
          <w:rFonts w:ascii="Century Gothic" w:hAnsi="Century Gothic" w:cstheme="majorHAnsi"/>
          <w:i/>
          <w:color w:val="auto"/>
          <w:sz w:val="20"/>
          <w:szCs w:val="20"/>
        </w:rPr>
        <w:t>Sláintecare</w:t>
      </w:r>
      <w:r w:rsidRPr="00E83187">
        <w:rPr>
          <w:rFonts w:ascii="Century Gothic" w:hAnsi="Century Gothic" w:cstheme="majorHAnsi"/>
          <w:color w:val="auto"/>
          <w:sz w:val="20"/>
          <w:szCs w:val="20"/>
        </w:rPr>
        <w:t xml:space="preserve"> regional health areas. The Reference RECs will provide support to HSE services and HSE funded hospitals and community services with no access to REC, and will be able to provide a single opinion for stu</w:t>
      </w:r>
      <w:r w:rsidR="00DD2674">
        <w:rPr>
          <w:rFonts w:ascii="Century Gothic" w:hAnsi="Century Gothic" w:cstheme="majorHAnsi"/>
          <w:color w:val="auto"/>
          <w:sz w:val="20"/>
          <w:szCs w:val="20"/>
        </w:rPr>
        <w:t xml:space="preserve">dies involving multiple sites. </w:t>
      </w:r>
    </w:p>
    <w:p w14:paraId="6F9E50BA" w14:textId="77777777" w:rsidR="006B5784" w:rsidRDefault="006B5784" w:rsidP="006B5784">
      <w:pPr>
        <w:spacing w:after="0" w:line="276" w:lineRule="auto"/>
        <w:ind w:left="0" w:right="182" w:firstLine="0"/>
        <w:rPr>
          <w:rFonts w:ascii="Century Gothic" w:hAnsi="Century Gothic" w:cstheme="majorHAnsi"/>
          <w:color w:val="auto"/>
          <w:sz w:val="20"/>
          <w:szCs w:val="20"/>
        </w:rPr>
      </w:pPr>
    </w:p>
    <w:p w14:paraId="278BF4A5" w14:textId="77777777" w:rsidR="006B5784" w:rsidRPr="00E83187" w:rsidRDefault="006B5784" w:rsidP="006B5784">
      <w:pPr>
        <w:spacing w:after="0" w:line="276" w:lineRule="auto"/>
        <w:ind w:left="0" w:right="182" w:firstLine="0"/>
        <w:rPr>
          <w:rFonts w:ascii="Century Gothic" w:hAnsi="Century Gothic" w:cstheme="majorHAnsi"/>
          <w:color w:val="auto"/>
          <w:sz w:val="20"/>
          <w:szCs w:val="20"/>
        </w:rPr>
      </w:pPr>
      <w:r w:rsidRPr="00E83187">
        <w:rPr>
          <w:rFonts w:ascii="Century Gothic" w:hAnsi="Century Gothic" w:cstheme="majorHAnsi"/>
          <w:color w:val="auto"/>
          <w:sz w:val="20"/>
          <w:szCs w:val="20"/>
        </w:rPr>
        <w:t xml:space="preserve">RECs are a fundamental cornerstone in the overall process of governance of health research. REC members are a mixture of experts (registered healthcare professionals, clinical trial </w:t>
      </w:r>
      <w:r>
        <w:rPr>
          <w:rFonts w:ascii="Century Gothic" w:hAnsi="Century Gothic" w:cstheme="majorHAnsi"/>
          <w:color w:val="auto"/>
          <w:sz w:val="20"/>
          <w:szCs w:val="20"/>
        </w:rPr>
        <w:t xml:space="preserve">experts, </w:t>
      </w:r>
      <w:r w:rsidRPr="00E83187">
        <w:rPr>
          <w:rFonts w:ascii="Century Gothic" w:hAnsi="Century Gothic" w:cstheme="majorHAnsi"/>
          <w:color w:val="auto"/>
          <w:sz w:val="20"/>
          <w:szCs w:val="20"/>
        </w:rPr>
        <w:t>statisticians and other experts in research) and lay members with an interest in health research ethics. Committees review applications for research approval and are made up of volunteer members who give their time to make a difference</w:t>
      </w:r>
      <w:r>
        <w:rPr>
          <w:rFonts w:ascii="Century Gothic" w:hAnsi="Century Gothic" w:cstheme="majorHAnsi"/>
          <w:color w:val="auto"/>
          <w:sz w:val="20"/>
          <w:szCs w:val="20"/>
        </w:rPr>
        <w:t xml:space="preserve"> and ensure that Health Research conducted in Ireland is to the highest ethical standards</w:t>
      </w:r>
      <w:r w:rsidRPr="00E83187">
        <w:rPr>
          <w:rFonts w:ascii="Century Gothic" w:hAnsi="Century Gothic" w:cstheme="majorHAnsi"/>
          <w:color w:val="auto"/>
          <w:sz w:val="20"/>
          <w:szCs w:val="20"/>
        </w:rPr>
        <w:t>.</w:t>
      </w:r>
    </w:p>
    <w:p w14:paraId="3F352832" w14:textId="77777777" w:rsidR="006B5784" w:rsidRDefault="006B5784" w:rsidP="006B5784">
      <w:pPr>
        <w:spacing w:after="0" w:line="276" w:lineRule="auto"/>
        <w:ind w:left="0" w:right="182" w:firstLine="0"/>
        <w:rPr>
          <w:rFonts w:ascii="Century Gothic" w:hAnsi="Century Gothic" w:cstheme="majorHAnsi"/>
          <w:color w:val="auto"/>
          <w:sz w:val="20"/>
          <w:szCs w:val="20"/>
        </w:rPr>
      </w:pPr>
    </w:p>
    <w:p w14:paraId="7553E03A" w14:textId="42BA9AC9" w:rsidR="006B5784" w:rsidRPr="00E83187" w:rsidRDefault="006B5784" w:rsidP="006B5784">
      <w:pPr>
        <w:spacing w:after="0" w:line="276" w:lineRule="auto"/>
        <w:ind w:left="-5"/>
        <w:rPr>
          <w:rFonts w:ascii="Century Gothic" w:hAnsi="Century Gothic" w:cstheme="majorHAnsi"/>
          <w:b/>
          <w:color w:val="385623" w:themeColor="accent6" w:themeShade="80"/>
          <w:sz w:val="20"/>
          <w:szCs w:val="20"/>
        </w:rPr>
      </w:pPr>
      <w:r>
        <w:rPr>
          <w:rFonts w:ascii="Century Gothic" w:hAnsi="Century Gothic" w:cstheme="majorHAnsi"/>
          <w:b/>
          <w:color w:val="auto"/>
          <w:sz w:val="22"/>
          <w:szCs w:val="20"/>
        </w:rPr>
        <w:t>The HSE is now seeking e</w:t>
      </w:r>
      <w:r w:rsidRPr="00E83187">
        <w:rPr>
          <w:rFonts w:ascii="Century Gothic" w:hAnsi="Century Gothic" w:cstheme="majorHAnsi"/>
          <w:b/>
          <w:color w:val="auto"/>
          <w:sz w:val="22"/>
          <w:szCs w:val="20"/>
        </w:rPr>
        <w:t xml:space="preserve">xpressions of Interest for Membership of the HSE’s Reference Research Ethics Committees for </w:t>
      </w:r>
      <w:r w:rsidR="001044AD">
        <w:rPr>
          <w:rFonts w:ascii="Century Gothic" w:hAnsi="Century Gothic" w:cstheme="majorHAnsi"/>
          <w:b/>
          <w:color w:val="auto"/>
          <w:sz w:val="22"/>
          <w:szCs w:val="20"/>
        </w:rPr>
        <w:t>Midlands</w:t>
      </w:r>
      <w:r w:rsidR="00D05988">
        <w:rPr>
          <w:rFonts w:ascii="Century Gothic" w:hAnsi="Century Gothic" w:cstheme="majorHAnsi"/>
          <w:b/>
          <w:color w:val="auto"/>
          <w:sz w:val="22"/>
          <w:szCs w:val="20"/>
        </w:rPr>
        <w:t xml:space="preserve"> region and Corporate</w:t>
      </w:r>
      <w:r w:rsidR="001044AD">
        <w:rPr>
          <w:rFonts w:ascii="Century Gothic" w:hAnsi="Century Gothic" w:cstheme="majorHAnsi"/>
          <w:b/>
          <w:color w:val="auto"/>
          <w:sz w:val="22"/>
          <w:szCs w:val="20"/>
        </w:rPr>
        <w:t xml:space="preserve"> (</w:t>
      </w:r>
      <w:r>
        <w:rPr>
          <w:rFonts w:ascii="Century Gothic" w:hAnsi="Century Gothic" w:cstheme="majorHAnsi"/>
          <w:b/>
          <w:color w:val="auto"/>
          <w:sz w:val="22"/>
          <w:szCs w:val="20"/>
        </w:rPr>
        <w:t>R</w:t>
      </w:r>
      <w:r w:rsidRPr="00E83187">
        <w:rPr>
          <w:rFonts w:ascii="Century Gothic" w:hAnsi="Century Gothic" w:cstheme="majorHAnsi"/>
          <w:b/>
          <w:color w:val="auto"/>
          <w:sz w:val="22"/>
          <w:szCs w:val="20"/>
        </w:rPr>
        <w:t xml:space="preserve">egional </w:t>
      </w:r>
      <w:r>
        <w:rPr>
          <w:rFonts w:ascii="Century Gothic" w:hAnsi="Century Gothic" w:cstheme="majorHAnsi"/>
          <w:b/>
          <w:color w:val="auto"/>
          <w:sz w:val="22"/>
          <w:szCs w:val="20"/>
        </w:rPr>
        <w:t>H</w:t>
      </w:r>
      <w:r w:rsidRPr="00E83187">
        <w:rPr>
          <w:rFonts w:ascii="Century Gothic" w:hAnsi="Century Gothic" w:cstheme="majorHAnsi"/>
          <w:b/>
          <w:color w:val="auto"/>
          <w:sz w:val="22"/>
          <w:szCs w:val="20"/>
        </w:rPr>
        <w:t xml:space="preserve">ealth </w:t>
      </w:r>
      <w:r>
        <w:rPr>
          <w:rFonts w:ascii="Century Gothic" w:hAnsi="Century Gothic" w:cstheme="majorHAnsi"/>
          <w:b/>
          <w:color w:val="auto"/>
          <w:sz w:val="22"/>
          <w:szCs w:val="20"/>
        </w:rPr>
        <w:t>A</w:t>
      </w:r>
      <w:r w:rsidRPr="00E83187">
        <w:rPr>
          <w:rFonts w:ascii="Century Gothic" w:hAnsi="Century Gothic" w:cstheme="majorHAnsi"/>
          <w:b/>
          <w:color w:val="auto"/>
          <w:sz w:val="22"/>
          <w:szCs w:val="20"/>
        </w:rPr>
        <w:t>rea</w:t>
      </w:r>
      <w:r>
        <w:rPr>
          <w:rFonts w:ascii="Century Gothic" w:hAnsi="Century Gothic" w:cstheme="majorHAnsi"/>
          <w:b/>
          <w:color w:val="auto"/>
          <w:sz w:val="22"/>
          <w:szCs w:val="20"/>
        </w:rPr>
        <w:t xml:space="preserve"> B</w:t>
      </w:r>
      <w:r w:rsidR="001044AD">
        <w:rPr>
          <w:rFonts w:ascii="Century Gothic" w:hAnsi="Century Gothic" w:cstheme="majorHAnsi"/>
          <w:b/>
          <w:color w:val="auto"/>
          <w:sz w:val="22"/>
          <w:szCs w:val="20"/>
        </w:rPr>
        <w:t>)</w:t>
      </w:r>
      <w:r>
        <w:rPr>
          <w:rFonts w:ascii="Century Gothic" w:hAnsi="Century Gothic" w:cstheme="majorHAnsi"/>
          <w:color w:val="auto"/>
          <w:sz w:val="22"/>
          <w:szCs w:val="20"/>
        </w:rPr>
        <w:t xml:space="preserve"> </w:t>
      </w:r>
    </w:p>
    <w:p w14:paraId="2DCDF7A6" w14:textId="76504622" w:rsidR="006B5784" w:rsidRDefault="006B5784" w:rsidP="006B5784">
      <w:pPr>
        <w:spacing w:after="0" w:line="276" w:lineRule="auto"/>
        <w:rPr>
          <w:rFonts w:ascii="Century Gothic" w:hAnsi="Century Gothic" w:cs="Calibri Light"/>
          <w:color w:val="auto"/>
          <w:sz w:val="20"/>
          <w:szCs w:val="20"/>
        </w:rPr>
      </w:pPr>
      <w:r>
        <w:rPr>
          <w:rFonts w:ascii="Century Gothic" w:hAnsi="Century Gothic" w:cs="Calibri Light"/>
          <w:color w:val="auto"/>
          <w:sz w:val="20"/>
          <w:szCs w:val="20"/>
        </w:rPr>
        <w:t xml:space="preserve">The HSE Reference REC for </w:t>
      </w:r>
      <w:r w:rsidR="00D05988">
        <w:rPr>
          <w:rFonts w:ascii="Century Gothic" w:hAnsi="Century Gothic" w:cs="Calibri Light"/>
          <w:color w:val="auto"/>
          <w:sz w:val="20"/>
          <w:szCs w:val="20"/>
        </w:rPr>
        <w:t>Midlands_Corporate</w:t>
      </w:r>
      <w:r>
        <w:rPr>
          <w:rFonts w:ascii="Century Gothic" w:hAnsi="Century Gothic" w:cs="Calibri Light"/>
          <w:color w:val="auto"/>
          <w:sz w:val="20"/>
          <w:szCs w:val="20"/>
        </w:rPr>
        <w:t xml:space="preserve"> </w:t>
      </w:r>
      <w:r w:rsidRPr="00E83187">
        <w:rPr>
          <w:rFonts w:ascii="Century Gothic" w:hAnsi="Century Gothic" w:cs="Calibri Light"/>
          <w:color w:val="auto"/>
          <w:sz w:val="20"/>
          <w:szCs w:val="20"/>
        </w:rPr>
        <w:t xml:space="preserve">will accept applications </w:t>
      </w:r>
      <w:r>
        <w:rPr>
          <w:rFonts w:ascii="Century Gothic" w:hAnsi="Century Gothic" w:cs="Calibri Light"/>
          <w:color w:val="auto"/>
          <w:sz w:val="20"/>
          <w:szCs w:val="20"/>
        </w:rPr>
        <w:t>for proposals involving</w:t>
      </w:r>
      <w:r w:rsidRPr="00E83187">
        <w:rPr>
          <w:rFonts w:ascii="Century Gothic" w:hAnsi="Century Gothic" w:cs="Calibri Light"/>
          <w:color w:val="auto"/>
          <w:sz w:val="20"/>
          <w:szCs w:val="20"/>
        </w:rPr>
        <w:t xml:space="preserve"> HSE services</w:t>
      </w:r>
      <w:r>
        <w:rPr>
          <w:rFonts w:ascii="Century Gothic" w:hAnsi="Century Gothic" w:cs="Calibri Light"/>
          <w:color w:val="auto"/>
          <w:sz w:val="20"/>
          <w:szCs w:val="20"/>
        </w:rPr>
        <w:t>,</w:t>
      </w:r>
      <w:r w:rsidRPr="00E83187">
        <w:rPr>
          <w:rFonts w:ascii="Century Gothic" w:hAnsi="Century Gothic" w:cs="Calibri Light"/>
          <w:color w:val="auto"/>
          <w:sz w:val="20"/>
          <w:szCs w:val="20"/>
        </w:rPr>
        <w:t xml:space="preserve"> HSE funded services</w:t>
      </w:r>
      <w:r>
        <w:rPr>
          <w:rFonts w:ascii="Century Gothic" w:hAnsi="Century Gothic" w:cs="Calibri Light"/>
          <w:color w:val="auto"/>
          <w:sz w:val="20"/>
          <w:szCs w:val="20"/>
        </w:rPr>
        <w:t>, corporate and national services</w:t>
      </w:r>
      <w:r w:rsidRPr="00E83187">
        <w:rPr>
          <w:rFonts w:ascii="Century Gothic" w:hAnsi="Century Gothic" w:cs="Calibri Light"/>
          <w:color w:val="auto"/>
          <w:sz w:val="20"/>
          <w:szCs w:val="20"/>
        </w:rPr>
        <w:t xml:space="preserve"> </w:t>
      </w:r>
      <w:r>
        <w:rPr>
          <w:rFonts w:ascii="Century Gothic" w:hAnsi="Century Gothic" w:cs="Calibri Light"/>
          <w:color w:val="auto"/>
          <w:sz w:val="20"/>
          <w:szCs w:val="20"/>
        </w:rPr>
        <w:t xml:space="preserve">within </w:t>
      </w:r>
      <w:r w:rsidR="00D05988" w:rsidRPr="00DA6FD0">
        <w:rPr>
          <w:rFonts w:ascii="Century Gothic" w:hAnsi="Century Gothic" w:cs="Calibri Light"/>
          <w:color w:val="auto"/>
          <w:sz w:val="20"/>
          <w:szCs w:val="20"/>
        </w:rPr>
        <w:t>Longford, Westmeath, Offaly, Laois, Kildare, parts of Dublin and Wicklow (</w:t>
      </w:r>
      <w:r w:rsidR="002B7CB6">
        <w:rPr>
          <w:rFonts w:ascii="Century Gothic" w:hAnsi="Century Gothic" w:cs="Calibri Light"/>
          <w:color w:val="auto"/>
          <w:sz w:val="20"/>
          <w:szCs w:val="20"/>
        </w:rPr>
        <w:t>i.e Slá</w:t>
      </w:r>
      <w:r w:rsidR="00D05988">
        <w:rPr>
          <w:rFonts w:ascii="Century Gothic" w:hAnsi="Century Gothic" w:cs="Calibri Light"/>
          <w:color w:val="auto"/>
          <w:sz w:val="20"/>
          <w:szCs w:val="20"/>
        </w:rPr>
        <w:t xml:space="preserve">intecare Regional Health Area B, corresponding to </w:t>
      </w:r>
      <w:r w:rsidR="00D05988" w:rsidRPr="00DA6FD0">
        <w:rPr>
          <w:rFonts w:ascii="Century Gothic" w:hAnsi="Century Gothic" w:cs="Calibri Light"/>
          <w:color w:val="auto"/>
          <w:sz w:val="20"/>
          <w:szCs w:val="20"/>
        </w:rPr>
        <w:t>all of curre</w:t>
      </w:r>
      <w:r w:rsidR="00D05988">
        <w:rPr>
          <w:rFonts w:ascii="Century Gothic" w:hAnsi="Century Gothic" w:cs="Calibri Light"/>
          <w:color w:val="auto"/>
          <w:sz w:val="20"/>
          <w:szCs w:val="20"/>
        </w:rPr>
        <w:t>nt CHO7 and 8 except for Louth)</w:t>
      </w:r>
      <w:r w:rsidR="00D05988" w:rsidRPr="00E83187">
        <w:rPr>
          <w:rFonts w:ascii="Century Gothic" w:hAnsi="Century Gothic" w:cs="Calibri Light"/>
          <w:color w:val="auto"/>
          <w:sz w:val="20"/>
          <w:szCs w:val="20"/>
        </w:rPr>
        <w:t xml:space="preserve"> </w:t>
      </w:r>
      <w:r w:rsidRPr="00E83187">
        <w:rPr>
          <w:rFonts w:ascii="Century Gothic" w:hAnsi="Century Gothic" w:cs="Calibri Light"/>
          <w:color w:val="auto"/>
          <w:sz w:val="20"/>
          <w:szCs w:val="20"/>
        </w:rPr>
        <w:t>which do not already have a REC</w:t>
      </w:r>
      <w:r>
        <w:rPr>
          <w:rFonts w:ascii="Century Gothic" w:hAnsi="Century Gothic" w:cs="Calibri Light"/>
          <w:color w:val="auto"/>
          <w:sz w:val="20"/>
          <w:szCs w:val="20"/>
        </w:rPr>
        <w:t>.</w:t>
      </w:r>
    </w:p>
    <w:p w14:paraId="51A26868" w14:textId="77777777" w:rsidR="006B5784" w:rsidRPr="00E83187" w:rsidRDefault="006B5784" w:rsidP="006B5784">
      <w:pPr>
        <w:spacing w:after="0" w:line="276" w:lineRule="auto"/>
        <w:ind w:left="0" w:right="182" w:firstLine="0"/>
        <w:rPr>
          <w:rFonts w:ascii="Century Gothic" w:hAnsi="Century Gothic" w:cstheme="majorHAnsi"/>
          <w:color w:val="auto"/>
          <w:sz w:val="20"/>
          <w:szCs w:val="20"/>
        </w:rPr>
      </w:pPr>
    </w:p>
    <w:p w14:paraId="5E8C3419" w14:textId="77777777" w:rsidR="006B5784" w:rsidRPr="00E83187" w:rsidRDefault="006B5784" w:rsidP="006B5784">
      <w:pPr>
        <w:spacing w:after="0" w:line="276" w:lineRule="auto"/>
        <w:ind w:left="0" w:right="182" w:firstLine="0"/>
        <w:rPr>
          <w:rFonts w:ascii="Century Gothic" w:hAnsi="Century Gothic" w:cstheme="majorHAnsi"/>
          <w:color w:val="auto"/>
          <w:sz w:val="20"/>
          <w:szCs w:val="20"/>
        </w:rPr>
      </w:pPr>
      <w:r w:rsidRPr="00E83187">
        <w:rPr>
          <w:rFonts w:ascii="Century Gothic" w:hAnsi="Century Gothic" w:cstheme="majorHAnsi"/>
          <w:color w:val="auto"/>
          <w:sz w:val="20"/>
          <w:szCs w:val="20"/>
        </w:rPr>
        <w:t xml:space="preserve">Individuals with prior </w:t>
      </w:r>
      <w:r>
        <w:rPr>
          <w:rFonts w:ascii="Century Gothic" w:hAnsi="Century Gothic" w:cstheme="majorHAnsi"/>
          <w:color w:val="auto"/>
          <w:sz w:val="20"/>
          <w:szCs w:val="20"/>
        </w:rPr>
        <w:t>REC</w:t>
      </w:r>
      <w:r w:rsidRPr="00E83187">
        <w:rPr>
          <w:rFonts w:ascii="Century Gothic" w:hAnsi="Century Gothic" w:cstheme="majorHAnsi"/>
          <w:color w:val="auto"/>
          <w:sz w:val="20"/>
          <w:szCs w:val="20"/>
        </w:rPr>
        <w:t xml:space="preserve"> experience are welcome to apply, although experience is not essential. Expressions of Interest are particularly invited from those who may be, or have been, patients, parents, carers or involved in patient organisations or feel they have an informed life experience or perspective to bring to bear for health research in Ireland. </w:t>
      </w:r>
    </w:p>
    <w:p w14:paraId="43B78683" w14:textId="77777777" w:rsidR="006B5784" w:rsidRPr="00E83187" w:rsidRDefault="006B5784" w:rsidP="006B5784">
      <w:pPr>
        <w:spacing w:after="0" w:line="276" w:lineRule="auto"/>
        <w:ind w:left="0" w:firstLine="0"/>
        <w:rPr>
          <w:rFonts w:ascii="Century Gothic" w:hAnsi="Century Gothic" w:cstheme="majorHAnsi"/>
          <w:color w:val="auto"/>
          <w:sz w:val="20"/>
          <w:szCs w:val="20"/>
        </w:rPr>
      </w:pPr>
    </w:p>
    <w:p w14:paraId="72B02ADA" w14:textId="77777777" w:rsidR="006B5784" w:rsidRPr="00E83187" w:rsidRDefault="006B5784" w:rsidP="006B5784">
      <w:pPr>
        <w:spacing w:after="0" w:line="276" w:lineRule="auto"/>
        <w:ind w:left="-5"/>
        <w:rPr>
          <w:rFonts w:ascii="Century Gothic" w:hAnsi="Century Gothic" w:cstheme="majorHAnsi"/>
          <w:color w:val="auto"/>
          <w:sz w:val="20"/>
          <w:szCs w:val="20"/>
        </w:rPr>
      </w:pPr>
      <w:r w:rsidRPr="00E83187">
        <w:rPr>
          <w:rFonts w:ascii="Century Gothic" w:hAnsi="Century Gothic" w:cstheme="majorHAnsi"/>
          <w:color w:val="auto"/>
          <w:sz w:val="20"/>
          <w:szCs w:val="20"/>
        </w:rPr>
        <w:t>The HSE is committed to creating a positive working environment whereby all volunteers inclusive of race, religion, ethnicity, gender, sexual orientation, responsibilities for dependents, age, disability, civil status, membership of the Traveller community, and geographic location are respected and valued.</w:t>
      </w:r>
    </w:p>
    <w:p w14:paraId="6B68D02C" w14:textId="77777777" w:rsidR="006B5784" w:rsidRPr="00E83187" w:rsidRDefault="006B5784" w:rsidP="006B5784">
      <w:pPr>
        <w:spacing w:after="0" w:line="276" w:lineRule="auto"/>
        <w:ind w:left="-5"/>
        <w:rPr>
          <w:rFonts w:ascii="Century Gothic" w:hAnsi="Century Gothic" w:cstheme="majorHAnsi"/>
          <w:color w:val="auto"/>
          <w:sz w:val="20"/>
          <w:szCs w:val="20"/>
        </w:rPr>
      </w:pPr>
    </w:p>
    <w:p w14:paraId="2F07263D" w14:textId="77777777" w:rsidR="006B5784" w:rsidRPr="00E83187" w:rsidRDefault="006B5784" w:rsidP="006B5784">
      <w:pPr>
        <w:spacing w:after="0" w:line="276" w:lineRule="auto"/>
        <w:ind w:left="-5"/>
        <w:rPr>
          <w:rFonts w:ascii="Century Gothic" w:hAnsi="Century Gothic" w:cstheme="majorHAnsi"/>
          <w:color w:val="auto"/>
          <w:sz w:val="20"/>
          <w:szCs w:val="20"/>
        </w:rPr>
      </w:pPr>
      <w:r w:rsidRPr="00E83187">
        <w:rPr>
          <w:rFonts w:ascii="Century Gothic" w:hAnsi="Century Gothic" w:cstheme="majorHAnsi"/>
          <w:color w:val="auto"/>
          <w:sz w:val="20"/>
          <w:szCs w:val="20"/>
        </w:rPr>
        <w:t xml:space="preserve">This is an exciting opportunity to enable health research while ensuring that that the research is strengthened by the highest ethics standards. Appointed Members will receive training and administrative support to conduct Committee work. Meetings may be held face-to-face or online, and meetings that are held face-to-face will facilitate online attendance. </w:t>
      </w:r>
    </w:p>
    <w:p w14:paraId="4052CE8C" w14:textId="77777777" w:rsidR="006B5784" w:rsidRDefault="006B5784" w:rsidP="006B5784">
      <w:pPr>
        <w:spacing w:after="0" w:line="276" w:lineRule="auto"/>
        <w:ind w:left="-5"/>
        <w:rPr>
          <w:rFonts w:ascii="Century Gothic" w:hAnsi="Century Gothic" w:cstheme="majorHAnsi"/>
          <w:b/>
          <w:color w:val="385623" w:themeColor="accent6" w:themeShade="80"/>
          <w:sz w:val="22"/>
          <w:szCs w:val="20"/>
        </w:rPr>
      </w:pPr>
    </w:p>
    <w:p w14:paraId="555D753E" w14:textId="77777777" w:rsidR="006B5784" w:rsidRPr="00E83187" w:rsidRDefault="006B5784" w:rsidP="006B5784">
      <w:pPr>
        <w:spacing w:after="0" w:line="276" w:lineRule="auto"/>
        <w:ind w:left="-5"/>
        <w:rPr>
          <w:rFonts w:ascii="Century Gothic" w:hAnsi="Century Gothic" w:cstheme="majorHAnsi"/>
          <w:b/>
          <w:color w:val="385623" w:themeColor="accent6" w:themeShade="80"/>
          <w:sz w:val="22"/>
          <w:szCs w:val="20"/>
        </w:rPr>
      </w:pPr>
      <w:r w:rsidRPr="00E83187">
        <w:rPr>
          <w:rFonts w:ascii="Century Gothic" w:hAnsi="Century Gothic" w:cstheme="majorHAnsi"/>
          <w:b/>
          <w:color w:val="385623" w:themeColor="accent6" w:themeShade="80"/>
          <w:sz w:val="22"/>
          <w:szCs w:val="20"/>
        </w:rPr>
        <w:lastRenderedPageBreak/>
        <w:t>What are HSE R</w:t>
      </w:r>
      <w:r>
        <w:rPr>
          <w:rFonts w:ascii="Century Gothic" w:hAnsi="Century Gothic" w:cstheme="majorHAnsi"/>
          <w:b/>
          <w:color w:val="385623" w:themeColor="accent6" w:themeShade="80"/>
          <w:sz w:val="22"/>
          <w:szCs w:val="20"/>
        </w:rPr>
        <w:t xml:space="preserve">eference </w:t>
      </w:r>
      <w:r w:rsidRPr="00E83187">
        <w:rPr>
          <w:rFonts w:ascii="Century Gothic" w:hAnsi="Century Gothic" w:cstheme="majorHAnsi"/>
          <w:b/>
          <w:color w:val="385623" w:themeColor="accent6" w:themeShade="80"/>
          <w:sz w:val="22"/>
          <w:szCs w:val="20"/>
        </w:rPr>
        <w:t xml:space="preserve">RECs? </w:t>
      </w:r>
    </w:p>
    <w:p w14:paraId="7D67B3D2" w14:textId="77777777" w:rsidR="006B5784" w:rsidRPr="00E83187" w:rsidRDefault="006B5784" w:rsidP="006B5784">
      <w:pPr>
        <w:spacing w:after="0" w:line="276" w:lineRule="auto"/>
        <w:ind w:left="11" w:hanging="11"/>
        <w:rPr>
          <w:rFonts w:ascii="Century Gothic" w:hAnsi="Century Gothic" w:cstheme="majorHAnsi"/>
          <w:sz w:val="20"/>
          <w:szCs w:val="20"/>
        </w:rPr>
      </w:pPr>
      <w:r w:rsidRPr="00E83187">
        <w:rPr>
          <w:rFonts w:ascii="Century Gothic" w:hAnsi="Century Gothic" w:cstheme="majorHAnsi"/>
          <w:b/>
          <w:sz w:val="20"/>
          <w:szCs w:val="20"/>
        </w:rPr>
        <w:t>HSE Reference Research Ethics Committees</w:t>
      </w:r>
      <w:r w:rsidRPr="00E83187">
        <w:rPr>
          <w:rFonts w:ascii="Century Gothic" w:hAnsi="Century Gothic" w:cstheme="majorHAnsi"/>
          <w:sz w:val="20"/>
          <w:szCs w:val="20"/>
        </w:rPr>
        <w:t xml:space="preserve"> </w:t>
      </w:r>
      <w:r w:rsidRPr="00E83187">
        <w:rPr>
          <w:rFonts w:ascii="Century Gothic" w:hAnsi="Century Gothic" w:cstheme="majorHAnsi"/>
          <w:b/>
          <w:sz w:val="20"/>
          <w:szCs w:val="20"/>
        </w:rPr>
        <w:t>(HSE R</w:t>
      </w:r>
      <w:r>
        <w:rPr>
          <w:rFonts w:ascii="Century Gothic" w:hAnsi="Century Gothic" w:cstheme="majorHAnsi"/>
          <w:b/>
          <w:sz w:val="20"/>
          <w:szCs w:val="20"/>
        </w:rPr>
        <w:t xml:space="preserve">eference </w:t>
      </w:r>
      <w:r w:rsidRPr="00E83187">
        <w:rPr>
          <w:rFonts w:ascii="Century Gothic" w:hAnsi="Century Gothic" w:cstheme="majorHAnsi"/>
          <w:b/>
          <w:sz w:val="20"/>
          <w:szCs w:val="20"/>
        </w:rPr>
        <w:t>REC</w:t>
      </w:r>
      <w:r>
        <w:rPr>
          <w:rFonts w:ascii="Century Gothic" w:hAnsi="Century Gothic" w:cstheme="majorHAnsi"/>
          <w:b/>
          <w:sz w:val="20"/>
          <w:szCs w:val="20"/>
        </w:rPr>
        <w:t>s</w:t>
      </w:r>
      <w:r w:rsidRPr="00E83187">
        <w:rPr>
          <w:rFonts w:ascii="Century Gothic" w:hAnsi="Century Gothic" w:cstheme="majorHAnsi"/>
          <w:b/>
          <w:sz w:val="20"/>
          <w:szCs w:val="20"/>
        </w:rPr>
        <w:t>)</w:t>
      </w:r>
      <w:r w:rsidRPr="00E83187">
        <w:rPr>
          <w:rFonts w:ascii="Century Gothic" w:hAnsi="Century Gothic" w:cstheme="majorHAnsi"/>
          <w:sz w:val="20"/>
          <w:szCs w:val="20"/>
        </w:rPr>
        <w:t xml:space="preserve"> are Research Ethics Committees that will </w:t>
      </w:r>
      <w:r>
        <w:rPr>
          <w:rFonts w:ascii="Century Gothic" w:hAnsi="Century Gothic" w:cstheme="majorHAnsi"/>
          <w:sz w:val="20"/>
          <w:szCs w:val="20"/>
        </w:rPr>
        <w:t xml:space="preserve">all </w:t>
      </w:r>
      <w:r w:rsidRPr="00E83187">
        <w:rPr>
          <w:rFonts w:ascii="Century Gothic" w:hAnsi="Century Gothic" w:cstheme="majorHAnsi"/>
          <w:sz w:val="20"/>
          <w:szCs w:val="20"/>
        </w:rPr>
        <w:t>operate to the same Standard Code of Governance and Management, and will be supported in their operations by the National HSE REC Support and Coordination Office. HSE R</w:t>
      </w:r>
      <w:r>
        <w:rPr>
          <w:rFonts w:ascii="Century Gothic" w:hAnsi="Century Gothic" w:cstheme="majorHAnsi"/>
          <w:sz w:val="20"/>
          <w:szCs w:val="20"/>
        </w:rPr>
        <w:t xml:space="preserve">eference </w:t>
      </w:r>
      <w:r w:rsidRPr="00E83187">
        <w:rPr>
          <w:rFonts w:ascii="Century Gothic" w:hAnsi="Century Gothic" w:cstheme="majorHAnsi"/>
          <w:sz w:val="20"/>
          <w:szCs w:val="20"/>
        </w:rPr>
        <w:t xml:space="preserve">RECs will report to the </w:t>
      </w:r>
      <w:r>
        <w:rPr>
          <w:rFonts w:ascii="Century Gothic" w:hAnsi="Century Gothic" w:cstheme="majorHAnsi"/>
          <w:sz w:val="20"/>
          <w:szCs w:val="20"/>
        </w:rPr>
        <w:t xml:space="preserve">HSE </w:t>
      </w:r>
      <w:r w:rsidRPr="00E83187">
        <w:rPr>
          <w:rFonts w:ascii="Century Gothic" w:hAnsi="Century Gothic" w:cstheme="majorHAnsi"/>
          <w:sz w:val="20"/>
          <w:szCs w:val="20"/>
        </w:rPr>
        <w:t xml:space="preserve">National Research </w:t>
      </w:r>
      <w:r>
        <w:rPr>
          <w:rFonts w:ascii="Century Gothic" w:hAnsi="Century Gothic" w:cstheme="majorHAnsi"/>
          <w:sz w:val="20"/>
          <w:szCs w:val="20"/>
        </w:rPr>
        <w:t xml:space="preserve">Committee </w:t>
      </w:r>
      <w:r w:rsidRPr="00E83187">
        <w:rPr>
          <w:rFonts w:ascii="Century Gothic" w:hAnsi="Century Gothic" w:cstheme="majorHAnsi"/>
          <w:sz w:val="20"/>
          <w:szCs w:val="20"/>
        </w:rPr>
        <w:t xml:space="preserve">for the Governance, Management and Support of Research, which will be established shortly. </w:t>
      </w:r>
    </w:p>
    <w:p w14:paraId="0E6A7980" w14:textId="77777777" w:rsidR="006B5784" w:rsidRPr="00E83187" w:rsidRDefault="006B5784" w:rsidP="006B5784">
      <w:pPr>
        <w:spacing w:after="0" w:line="276" w:lineRule="auto"/>
        <w:rPr>
          <w:rFonts w:ascii="Century Gothic" w:hAnsi="Century Gothic" w:cstheme="majorHAnsi"/>
          <w:sz w:val="20"/>
          <w:szCs w:val="20"/>
        </w:rPr>
      </w:pPr>
    </w:p>
    <w:p w14:paraId="25C3E0DE" w14:textId="77777777" w:rsidR="006B5784" w:rsidRPr="00E83187" w:rsidRDefault="006B5784" w:rsidP="006B5784">
      <w:pPr>
        <w:spacing w:after="0" w:line="276" w:lineRule="auto"/>
        <w:rPr>
          <w:rFonts w:ascii="Century Gothic" w:hAnsi="Century Gothic" w:cstheme="majorHAnsi"/>
          <w:sz w:val="20"/>
          <w:szCs w:val="20"/>
        </w:rPr>
      </w:pPr>
      <w:r w:rsidRPr="00E83187">
        <w:rPr>
          <w:rFonts w:ascii="Century Gothic" w:hAnsi="Century Gothic" w:cstheme="majorHAnsi"/>
          <w:sz w:val="20"/>
          <w:szCs w:val="20"/>
        </w:rPr>
        <w:t xml:space="preserve">The primary role of the HSE Reference </w:t>
      </w:r>
      <w:r>
        <w:rPr>
          <w:rFonts w:ascii="Century Gothic" w:hAnsi="Century Gothic" w:cstheme="majorHAnsi"/>
          <w:sz w:val="20"/>
          <w:szCs w:val="20"/>
        </w:rPr>
        <w:t>RECs</w:t>
      </w:r>
      <w:r w:rsidRPr="00E83187">
        <w:rPr>
          <w:rFonts w:ascii="Century Gothic" w:hAnsi="Century Gothic" w:cstheme="majorHAnsi"/>
          <w:sz w:val="20"/>
          <w:szCs w:val="20"/>
        </w:rPr>
        <w:t xml:space="preserve"> is to protect the welfare and the rights of research participants in accordance with recognised ethical principles and standards, relevant EU Directives, national legislation, in alignment with the HSE National Framework for the Governance, Management and Support of Research and other relevant policies. HSE R</w:t>
      </w:r>
      <w:r>
        <w:rPr>
          <w:rFonts w:ascii="Century Gothic" w:hAnsi="Century Gothic" w:cstheme="majorHAnsi"/>
          <w:sz w:val="20"/>
          <w:szCs w:val="20"/>
        </w:rPr>
        <w:t xml:space="preserve">eference </w:t>
      </w:r>
      <w:r w:rsidRPr="00E83187">
        <w:rPr>
          <w:rFonts w:ascii="Century Gothic" w:hAnsi="Century Gothic" w:cstheme="majorHAnsi"/>
          <w:sz w:val="20"/>
          <w:szCs w:val="20"/>
        </w:rPr>
        <w:t xml:space="preserve">RECs also help to protect host institutions and researchers by ensuring research abides to high quality ethical standards. </w:t>
      </w:r>
    </w:p>
    <w:p w14:paraId="6696756B" w14:textId="77777777" w:rsidR="006B5784" w:rsidRPr="00E83187" w:rsidRDefault="006B5784" w:rsidP="006B5784">
      <w:pPr>
        <w:spacing w:after="0" w:line="276" w:lineRule="auto"/>
        <w:ind w:left="-5"/>
        <w:rPr>
          <w:rFonts w:ascii="Century Gothic" w:hAnsi="Century Gothic"/>
          <w:b/>
          <w:color w:val="385623" w:themeColor="accent6" w:themeShade="80"/>
          <w:sz w:val="20"/>
          <w:szCs w:val="20"/>
        </w:rPr>
      </w:pPr>
    </w:p>
    <w:p w14:paraId="352382BB" w14:textId="77777777" w:rsidR="006B5784" w:rsidRPr="00CA10AB" w:rsidRDefault="006B5784" w:rsidP="006B5784">
      <w:pPr>
        <w:spacing w:after="0" w:line="276" w:lineRule="auto"/>
        <w:ind w:left="-5"/>
        <w:rPr>
          <w:rFonts w:ascii="Century Gothic" w:hAnsi="Century Gothic" w:cstheme="majorHAnsi"/>
          <w:b/>
          <w:color w:val="385623" w:themeColor="accent6" w:themeShade="80"/>
          <w:sz w:val="22"/>
          <w:szCs w:val="20"/>
        </w:rPr>
      </w:pPr>
      <w:r w:rsidRPr="00CA10AB">
        <w:rPr>
          <w:rFonts w:ascii="Century Gothic" w:hAnsi="Century Gothic" w:cstheme="majorHAnsi"/>
          <w:b/>
          <w:color w:val="385623" w:themeColor="accent6" w:themeShade="80"/>
          <w:sz w:val="22"/>
          <w:szCs w:val="20"/>
        </w:rPr>
        <w:t xml:space="preserve">Why join a HSE Reference Research Ethics Committee?  </w:t>
      </w:r>
    </w:p>
    <w:p w14:paraId="2E5B1940" w14:textId="77777777" w:rsidR="006B5784" w:rsidRPr="00E83187" w:rsidRDefault="006B5784" w:rsidP="006B5784">
      <w:pPr>
        <w:pStyle w:val="ListParagraph"/>
        <w:numPr>
          <w:ilvl w:val="0"/>
          <w:numId w:val="12"/>
        </w:numPr>
        <w:spacing w:after="0" w:line="276" w:lineRule="auto"/>
        <w:rPr>
          <w:rFonts w:ascii="Century Gothic" w:hAnsi="Century Gothic" w:cs="Calibri Light"/>
          <w:color w:val="auto"/>
          <w:sz w:val="20"/>
          <w:szCs w:val="20"/>
        </w:rPr>
      </w:pPr>
      <w:r w:rsidRPr="00E83187">
        <w:rPr>
          <w:rFonts w:ascii="Century Gothic" w:hAnsi="Century Gothic" w:cs="Calibri Light"/>
          <w:color w:val="auto"/>
          <w:sz w:val="20"/>
          <w:szCs w:val="20"/>
        </w:rPr>
        <w:t xml:space="preserve">As a member of a HSE </w:t>
      </w:r>
      <w:r>
        <w:rPr>
          <w:rFonts w:ascii="Century Gothic" w:hAnsi="Century Gothic" w:cs="Calibri Light"/>
          <w:color w:val="auto"/>
          <w:sz w:val="20"/>
          <w:szCs w:val="20"/>
        </w:rPr>
        <w:t xml:space="preserve">Reference </w:t>
      </w:r>
      <w:r w:rsidRPr="00E83187">
        <w:rPr>
          <w:rFonts w:ascii="Century Gothic" w:hAnsi="Century Gothic" w:cs="Calibri Light"/>
          <w:color w:val="auto"/>
          <w:sz w:val="20"/>
          <w:szCs w:val="20"/>
        </w:rPr>
        <w:t xml:space="preserve">REC you will be providing oversight and guidance to research studies being conducted in the HSE and its funded organisations. This will give you insights into the latest developments in research and enhance your professional &amp; personal development. </w:t>
      </w:r>
    </w:p>
    <w:p w14:paraId="77E47381" w14:textId="77777777" w:rsidR="006B5784" w:rsidRPr="00E83187" w:rsidRDefault="006B5784" w:rsidP="006B5784">
      <w:pPr>
        <w:pStyle w:val="ListParagraph"/>
        <w:numPr>
          <w:ilvl w:val="0"/>
          <w:numId w:val="12"/>
        </w:numPr>
        <w:spacing w:after="0" w:line="276" w:lineRule="auto"/>
        <w:rPr>
          <w:rFonts w:ascii="Century Gothic" w:hAnsi="Century Gothic" w:cs="Calibri Light"/>
          <w:color w:val="auto"/>
          <w:sz w:val="20"/>
          <w:szCs w:val="20"/>
        </w:rPr>
      </w:pPr>
      <w:r w:rsidRPr="00E83187">
        <w:rPr>
          <w:rFonts w:ascii="Century Gothic" w:hAnsi="Century Gothic" w:cs="Calibri Light"/>
          <w:color w:val="auto"/>
          <w:sz w:val="20"/>
          <w:szCs w:val="20"/>
        </w:rPr>
        <w:t>Members will receive certificates of REC attendance to meetings and training events. Our clinical members will be able to earn Continuing Professional Development points for their work with the HSE R</w:t>
      </w:r>
      <w:r>
        <w:rPr>
          <w:rFonts w:ascii="Century Gothic" w:hAnsi="Century Gothic" w:cs="Calibri Light"/>
          <w:color w:val="auto"/>
          <w:sz w:val="20"/>
          <w:szCs w:val="20"/>
        </w:rPr>
        <w:t xml:space="preserve">eference </w:t>
      </w:r>
      <w:r w:rsidRPr="00E83187">
        <w:rPr>
          <w:rFonts w:ascii="Century Gothic" w:hAnsi="Century Gothic" w:cs="Calibri Light"/>
          <w:color w:val="auto"/>
          <w:sz w:val="20"/>
          <w:szCs w:val="20"/>
        </w:rPr>
        <w:t xml:space="preserve">REC. </w:t>
      </w:r>
    </w:p>
    <w:p w14:paraId="1230121A" w14:textId="77777777" w:rsidR="006B5784" w:rsidRPr="00E83187" w:rsidRDefault="006B5784" w:rsidP="006B5784">
      <w:pPr>
        <w:pStyle w:val="ListParagraph"/>
        <w:numPr>
          <w:ilvl w:val="0"/>
          <w:numId w:val="12"/>
        </w:numPr>
        <w:spacing w:after="0" w:line="276" w:lineRule="auto"/>
        <w:rPr>
          <w:rFonts w:ascii="Century Gothic" w:hAnsi="Century Gothic" w:cs="Calibri Light"/>
          <w:color w:val="auto"/>
          <w:sz w:val="20"/>
          <w:szCs w:val="20"/>
        </w:rPr>
      </w:pPr>
      <w:r w:rsidRPr="00E83187">
        <w:rPr>
          <w:rFonts w:ascii="Century Gothic" w:hAnsi="Century Gothic" w:cs="Calibri Light"/>
          <w:color w:val="auto"/>
          <w:sz w:val="20"/>
          <w:szCs w:val="20"/>
        </w:rPr>
        <w:t>Members will gain information about some of the biggest challenges we face in health and social care today, from cancer to dementia, and more recently COVID-19, and their work for the committee will provide an opportunity to learn from other members with different expertise. REC members are a mixture of experts and lay members, who despite having different roles and experiences have a shared goal; to ensure research is ethical and fair.</w:t>
      </w:r>
    </w:p>
    <w:p w14:paraId="59333B32" w14:textId="77777777" w:rsidR="006B5784" w:rsidRPr="00E83187" w:rsidRDefault="006B5784" w:rsidP="006B5784">
      <w:pPr>
        <w:pStyle w:val="ListParagraph"/>
        <w:numPr>
          <w:ilvl w:val="0"/>
          <w:numId w:val="12"/>
        </w:numPr>
        <w:spacing w:after="0" w:line="276" w:lineRule="auto"/>
        <w:rPr>
          <w:rFonts w:ascii="Century Gothic" w:hAnsi="Century Gothic" w:cs="Calibri Light"/>
          <w:color w:val="auto"/>
          <w:sz w:val="20"/>
          <w:szCs w:val="20"/>
        </w:rPr>
      </w:pPr>
      <w:r w:rsidRPr="00E83187">
        <w:rPr>
          <w:rFonts w:ascii="Century Gothic" w:hAnsi="Century Gothic" w:cs="Calibri Light"/>
          <w:color w:val="auto"/>
          <w:sz w:val="20"/>
          <w:szCs w:val="20"/>
        </w:rPr>
        <w:t xml:space="preserve">Skills that members will gain include: </w:t>
      </w:r>
    </w:p>
    <w:p w14:paraId="1D72DF82" w14:textId="77777777" w:rsidR="006B5784" w:rsidRPr="00E83187" w:rsidRDefault="006B5784" w:rsidP="006B5784">
      <w:pPr>
        <w:numPr>
          <w:ilvl w:val="1"/>
          <w:numId w:val="12"/>
        </w:numPr>
        <w:spacing w:after="0" w:line="276" w:lineRule="auto"/>
        <w:rPr>
          <w:rFonts w:ascii="Century Gothic" w:hAnsi="Century Gothic" w:cs="Calibri Light"/>
          <w:color w:val="auto"/>
          <w:sz w:val="20"/>
          <w:szCs w:val="20"/>
        </w:rPr>
      </w:pPr>
      <w:r w:rsidRPr="00E83187">
        <w:rPr>
          <w:rFonts w:ascii="Century Gothic" w:hAnsi="Century Gothic" w:cs="Calibri Light"/>
          <w:color w:val="auto"/>
          <w:sz w:val="20"/>
          <w:szCs w:val="20"/>
        </w:rPr>
        <w:t>Understanding of research ethics</w:t>
      </w:r>
    </w:p>
    <w:p w14:paraId="5AF538BF" w14:textId="77777777" w:rsidR="006B5784" w:rsidRPr="00E83187" w:rsidRDefault="006B5784" w:rsidP="006B5784">
      <w:pPr>
        <w:numPr>
          <w:ilvl w:val="1"/>
          <w:numId w:val="12"/>
        </w:numPr>
        <w:spacing w:after="0" w:line="276" w:lineRule="auto"/>
        <w:rPr>
          <w:rFonts w:ascii="Century Gothic" w:hAnsi="Century Gothic" w:cs="Calibri Light"/>
          <w:color w:val="auto"/>
          <w:sz w:val="20"/>
          <w:szCs w:val="20"/>
        </w:rPr>
      </w:pPr>
      <w:r>
        <w:rPr>
          <w:rFonts w:ascii="Century Gothic" w:hAnsi="Century Gothic" w:cs="Calibri Light"/>
          <w:color w:val="auto"/>
          <w:sz w:val="20"/>
          <w:szCs w:val="20"/>
        </w:rPr>
        <w:t>K</w:t>
      </w:r>
      <w:r w:rsidRPr="00E83187">
        <w:rPr>
          <w:rFonts w:ascii="Century Gothic" w:hAnsi="Century Gothic" w:cs="Calibri Light"/>
          <w:color w:val="auto"/>
          <w:sz w:val="20"/>
          <w:szCs w:val="20"/>
        </w:rPr>
        <w:t>nowledge in research including methodology and statistics</w:t>
      </w:r>
    </w:p>
    <w:p w14:paraId="0C8ECBE9" w14:textId="77777777" w:rsidR="006B5784" w:rsidRPr="00E83187" w:rsidRDefault="006B5784" w:rsidP="006B5784">
      <w:pPr>
        <w:numPr>
          <w:ilvl w:val="1"/>
          <w:numId w:val="12"/>
        </w:numPr>
        <w:spacing w:after="0" w:line="276" w:lineRule="auto"/>
        <w:rPr>
          <w:rFonts w:ascii="Century Gothic" w:hAnsi="Century Gothic" w:cs="Calibri Light"/>
          <w:color w:val="auto"/>
          <w:sz w:val="20"/>
          <w:szCs w:val="20"/>
        </w:rPr>
      </w:pPr>
      <w:r w:rsidRPr="00E83187">
        <w:rPr>
          <w:rFonts w:ascii="Century Gothic" w:hAnsi="Century Gothic" w:cs="Calibri Light"/>
          <w:color w:val="auto"/>
          <w:sz w:val="20"/>
          <w:szCs w:val="20"/>
        </w:rPr>
        <w:t>Understanding of relevant legislation</w:t>
      </w:r>
    </w:p>
    <w:p w14:paraId="5D3158EC" w14:textId="77777777" w:rsidR="006B5784" w:rsidRPr="00E83187" w:rsidRDefault="006B5784" w:rsidP="006B5784">
      <w:pPr>
        <w:numPr>
          <w:ilvl w:val="1"/>
          <w:numId w:val="12"/>
        </w:numPr>
        <w:spacing w:after="0" w:line="276" w:lineRule="auto"/>
        <w:rPr>
          <w:rFonts w:ascii="Century Gothic" w:hAnsi="Century Gothic" w:cs="Calibri Light"/>
          <w:color w:val="auto"/>
          <w:sz w:val="20"/>
          <w:szCs w:val="20"/>
        </w:rPr>
      </w:pPr>
      <w:r w:rsidRPr="00E83187">
        <w:rPr>
          <w:rFonts w:ascii="Century Gothic" w:hAnsi="Century Gothic" w:cs="Calibri Light"/>
          <w:color w:val="auto"/>
          <w:sz w:val="20"/>
          <w:szCs w:val="20"/>
        </w:rPr>
        <w:t>Specialised knowledge, for example the individual rights of data privacy or about adults lacking capacity to give consent</w:t>
      </w:r>
    </w:p>
    <w:p w14:paraId="492D472D" w14:textId="77777777" w:rsidR="006B5784" w:rsidRPr="00E83187" w:rsidRDefault="006B5784" w:rsidP="006B5784">
      <w:pPr>
        <w:numPr>
          <w:ilvl w:val="1"/>
          <w:numId w:val="12"/>
        </w:numPr>
        <w:spacing w:after="0" w:line="276" w:lineRule="auto"/>
        <w:rPr>
          <w:rFonts w:ascii="Century Gothic" w:hAnsi="Century Gothic" w:cs="Calibri Light"/>
          <w:color w:val="auto"/>
          <w:sz w:val="20"/>
          <w:szCs w:val="20"/>
        </w:rPr>
      </w:pPr>
      <w:r w:rsidRPr="00E83187">
        <w:rPr>
          <w:rFonts w:ascii="Century Gothic" w:hAnsi="Century Gothic" w:cs="Calibri Light"/>
          <w:color w:val="auto"/>
          <w:sz w:val="20"/>
          <w:szCs w:val="20"/>
        </w:rPr>
        <w:t>Enhanced committee skills: summarising, debating, evaluating and decision making</w:t>
      </w:r>
    </w:p>
    <w:p w14:paraId="69106356" w14:textId="77777777" w:rsidR="006B5784" w:rsidRPr="00E83187" w:rsidRDefault="006B5784" w:rsidP="006B5784">
      <w:pPr>
        <w:numPr>
          <w:ilvl w:val="1"/>
          <w:numId w:val="12"/>
        </w:numPr>
        <w:spacing w:after="0" w:line="276" w:lineRule="auto"/>
        <w:rPr>
          <w:rFonts w:ascii="Century Gothic" w:hAnsi="Century Gothic" w:cs="Calibri Light"/>
          <w:color w:val="auto"/>
          <w:sz w:val="20"/>
          <w:szCs w:val="20"/>
        </w:rPr>
      </w:pPr>
      <w:r w:rsidRPr="00E83187">
        <w:rPr>
          <w:rFonts w:ascii="Century Gothic" w:hAnsi="Century Gothic" w:cs="Calibri Light"/>
          <w:color w:val="auto"/>
          <w:sz w:val="20"/>
          <w:szCs w:val="20"/>
        </w:rPr>
        <w:t>Opportunity to train for the role of a REC Officer i.e. Chair</w:t>
      </w:r>
      <w:r>
        <w:rPr>
          <w:rFonts w:ascii="Century Gothic" w:hAnsi="Century Gothic" w:cs="Calibri Light"/>
          <w:color w:val="auto"/>
          <w:sz w:val="20"/>
          <w:szCs w:val="20"/>
        </w:rPr>
        <w:t>person</w:t>
      </w:r>
      <w:r w:rsidRPr="00E83187">
        <w:rPr>
          <w:rFonts w:ascii="Century Gothic" w:hAnsi="Century Gothic" w:cs="Calibri Light"/>
          <w:color w:val="auto"/>
          <w:sz w:val="20"/>
          <w:szCs w:val="20"/>
        </w:rPr>
        <w:t xml:space="preserve"> or Deputy Chair</w:t>
      </w:r>
      <w:r>
        <w:rPr>
          <w:rFonts w:ascii="Century Gothic" w:hAnsi="Century Gothic" w:cs="Calibri Light"/>
          <w:color w:val="auto"/>
          <w:sz w:val="20"/>
          <w:szCs w:val="20"/>
        </w:rPr>
        <w:t>person</w:t>
      </w:r>
    </w:p>
    <w:p w14:paraId="34BFB9DA" w14:textId="77777777" w:rsidR="006B5784" w:rsidRPr="00E83187" w:rsidRDefault="006B5784" w:rsidP="006B5784">
      <w:pPr>
        <w:spacing w:after="0" w:line="276" w:lineRule="auto"/>
        <w:ind w:left="0" w:firstLine="0"/>
        <w:rPr>
          <w:rFonts w:ascii="Century Gothic" w:hAnsi="Century Gothic" w:cs="Calibri Light"/>
          <w:color w:val="auto"/>
          <w:sz w:val="20"/>
          <w:szCs w:val="20"/>
        </w:rPr>
      </w:pPr>
    </w:p>
    <w:p w14:paraId="3A49B158" w14:textId="77777777" w:rsidR="006B5784" w:rsidRPr="00CA10AB" w:rsidRDefault="006B5784" w:rsidP="006B5784">
      <w:pPr>
        <w:spacing w:after="0" w:line="276" w:lineRule="auto"/>
        <w:ind w:left="-5"/>
        <w:rPr>
          <w:rFonts w:ascii="Century Gothic" w:hAnsi="Century Gothic" w:cstheme="majorHAnsi"/>
          <w:b/>
          <w:color w:val="385623" w:themeColor="accent6" w:themeShade="80"/>
          <w:sz w:val="22"/>
          <w:szCs w:val="20"/>
        </w:rPr>
      </w:pPr>
      <w:r w:rsidRPr="00CA10AB">
        <w:rPr>
          <w:rFonts w:ascii="Century Gothic" w:hAnsi="Century Gothic" w:cstheme="majorHAnsi"/>
          <w:b/>
          <w:color w:val="385623" w:themeColor="accent6" w:themeShade="80"/>
          <w:sz w:val="22"/>
          <w:szCs w:val="20"/>
        </w:rPr>
        <w:t xml:space="preserve">What is expected of members? </w:t>
      </w:r>
    </w:p>
    <w:p w14:paraId="38254BF2" w14:textId="77777777" w:rsidR="006B5784" w:rsidRPr="00960C36" w:rsidRDefault="006B5784" w:rsidP="006B5784">
      <w:pPr>
        <w:spacing w:after="0" w:line="276" w:lineRule="auto"/>
        <w:ind w:left="-5"/>
        <w:rPr>
          <w:rFonts w:ascii="Century Gothic" w:hAnsi="Century Gothic" w:cs="Calibri Light"/>
          <w:color w:val="auto"/>
          <w:sz w:val="20"/>
          <w:szCs w:val="20"/>
        </w:rPr>
      </w:pPr>
      <w:r w:rsidRPr="00960C36">
        <w:rPr>
          <w:rFonts w:ascii="Century Gothic" w:hAnsi="Century Gothic" w:cs="Calibri Light"/>
          <w:color w:val="auto"/>
          <w:sz w:val="20"/>
          <w:szCs w:val="20"/>
        </w:rPr>
        <w:t>Membership of a HSE Reference REC is an important role and does require commitment. Members will be responsible for contributing to protecting the welfare and the rights of research participants in accordance with recognised ethical principles and standards of relevant legislation. They will also be part of a group that ensures that the HSE Reference RECs protect the host institutions, their staff and researchers by ensuring research abides to high quality ethical standards.</w:t>
      </w:r>
    </w:p>
    <w:p w14:paraId="09DF47A0" w14:textId="77777777" w:rsidR="006B5784" w:rsidRDefault="006B5784" w:rsidP="006B5784">
      <w:pPr>
        <w:pStyle w:val="NormalWeb"/>
        <w:spacing w:before="0" w:beforeAutospacing="0" w:after="0" w:afterAutospacing="0" w:line="276" w:lineRule="auto"/>
        <w:rPr>
          <w:rFonts w:ascii="Century Gothic" w:eastAsia="Calibri" w:hAnsi="Century Gothic" w:cs="Calibri Light"/>
          <w:sz w:val="20"/>
          <w:szCs w:val="20"/>
        </w:rPr>
      </w:pPr>
    </w:p>
    <w:p w14:paraId="55CB8E41" w14:textId="77777777" w:rsidR="006B5784" w:rsidRPr="00E83187" w:rsidRDefault="006B5784" w:rsidP="006B5784">
      <w:pPr>
        <w:pStyle w:val="NormalWeb"/>
        <w:spacing w:before="0" w:beforeAutospacing="0" w:after="0" w:afterAutospacing="0" w:line="276" w:lineRule="auto"/>
        <w:rPr>
          <w:rFonts w:ascii="Century Gothic" w:eastAsia="Calibri" w:hAnsi="Century Gothic" w:cs="Calibri Light"/>
          <w:sz w:val="20"/>
          <w:szCs w:val="20"/>
        </w:rPr>
      </w:pPr>
      <w:r>
        <w:rPr>
          <w:rFonts w:ascii="Century Gothic" w:hAnsi="Century Gothic" w:cs="Calibri Light"/>
          <w:sz w:val="20"/>
          <w:szCs w:val="20"/>
        </w:rPr>
        <w:lastRenderedPageBreak/>
        <w:t xml:space="preserve">HSE </w:t>
      </w:r>
      <w:r w:rsidRPr="00E83187">
        <w:rPr>
          <w:rFonts w:ascii="Century Gothic" w:hAnsi="Century Gothic" w:cs="Calibri Light"/>
          <w:sz w:val="20"/>
          <w:szCs w:val="20"/>
        </w:rPr>
        <w:t>R</w:t>
      </w:r>
      <w:r>
        <w:rPr>
          <w:rFonts w:ascii="Century Gothic" w:hAnsi="Century Gothic" w:cs="Calibri Light"/>
          <w:sz w:val="20"/>
          <w:szCs w:val="20"/>
        </w:rPr>
        <w:t xml:space="preserve">eference </w:t>
      </w:r>
      <w:r w:rsidRPr="00E83187">
        <w:rPr>
          <w:rFonts w:ascii="Century Gothic" w:hAnsi="Century Gothic" w:cs="Calibri Light"/>
          <w:sz w:val="20"/>
          <w:szCs w:val="20"/>
        </w:rPr>
        <w:t>REC members are unpaid volunteers and receive no payment for contributing to the review of applications at scheduled meetings or for attending such meetings.</w:t>
      </w:r>
      <w:r>
        <w:rPr>
          <w:rFonts w:ascii="Century Gothic" w:hAnsi="Century Gothic" w:cs="Calibri Light"/>
          <w:sz w:val="20"/>
          <w:szCs w:val="20"/>
        </w:rPr>
        <w:t xml:space="preserve"> For those who work in healthcare settings (in any capacity), prior to making an application to be on a HSE Reference REC, please ensure that your line manager is aware and supports your application.</w:t>
      </w:r>
    </w:p>
    <w:p w14:paraId="7D1D383D" w14:textId="77777777" w:rsidR="006B5784" w:rsidRDefault="006B5784" w:rsidP="006B5784">
      <w:pPr>
        <w:pStyle w:val="NormalWeb"/>
        <w:spacing w:before="0" w:beforeAutospacing="0" w:after="0" w:afterAutospacing="0" w:line="276" w:lineRule="auto"/>
        <w:rPr>
          <w:rFonts w:ascii="Century Gothic" w:eastAsia="Calibri" w:hAnsi="Century Gothic" w:cs="Calibri Light"/>
          <w:sz w:val="20"/>
          <w:szCs w:val="20"/>
        </w:rPr>
      </w:pPr>
    </w:p>
    <w:p w14:paraId="65037A30" w14:textId="77777777" w:rsidR="006B5784" w:rsidRPr="004E2A33" w:rsidRDefault="006B5784" w:rsidP="006B5784">
      <w:pPr>
        <w:pStyle w:val="NormalWeb"/>
        <w:spacing w:before="0" w:beforeAutospacing="0" w:after="0" w:afterAutospacing="0" w:line="276" w:lineRule="auto"/>
        <w:rPr>
          <w:rFonts w:ascii="Century Gothic" w:eastAsia="Calibri" w:hAnsi="Century Gothic" w:cs="Calibri Light"/>
          <w:sz w:val="20"/>
          <w:szCs w:val="20"/>
        </w:rPr>
      </w:pPr>
      <w:r w:rsidRPr="004E2A33">
        <w:rPr>
          <w:rFonts w:ascii="Century Gothic" w:eastAsia="Calibri" w:hAnsi="Century Gothic" w:cs="Calibri Light"/>
          <w:sz w:val="20"/>
          <w:szCs w:val="20"/>
        </w:rPr>
        <w:t>We need members who can commit to:</w:t>
      </w:r>
    </w:p>
    <w:p w14:paraId="5173715B" w14:textId="77777777" w:rsidR="006B5784" w:rsidRPr="004E2A33" w:rsidRDefault="006B5784" w:rsidP="006B5784">
      <w:pPr>
        <w:numPr>
          <w:ilvl w:val="0"/>
          <w:numId w:val="14"/>
        </w:numPr>
        <w:spacing w:after="0" w:line="276" w:lineRule="auto"/>
        <w:ind w:left="525"/>
        <w:rPr>
          <w:rFonts w:ascii="Century Gothic" w:hAnsi="Century Gothic" w:cs="Calibri Light"/>
          <w:color w:val="auto"/>
          <w:sz w:val="20"/>
          <w:szCs w:val="20"/>
        </w:rPr>
      </w:pPr>
      <w:r w:rsidRPr="004E2A33">
        <w:rPr>
          <w:rFonts w:ascii="Century Gothic" w:hAnsi="Century Gothic" w:cs="Calibri Light"/>
          <w:color w:val="auto"/>
          <w:sz w:val="20"/>
          <w:szCs w:val="20"/>
        </w:rPr>
        <w:t>Attending full REC meetings on a monthly basis (we ask that members attend a minimum of six meetings a year). Meetings last between two-three hours and may require two-three hours of reading in preparation. You can join meetings in person or virtually, and if you did need to travel for a meeting any travel costs will be reimbursed in line with the </w:t>
      </w:r>
      <w:hyperlink r:id="rId14" w:history="1">
        <w:r w:rsidRPr="004E2A33">
          <w:rPr>
            <w:rFonts w:ascii="Century Gothic" w:hAnsi="Century Gothic" w:cs="Calibri Light"/>
            <w:color w:val="auto"/>
            <w:sz w:val="20"/>
            <w:szCs w:val="20"/>
          </w:rPr>
          <w:t>HSE reimbursement of expenses guidance</w:t>
        </w:r>
      </w:hyperlink>
      <w:r w:rsidRPr="004E2A33">
        <w:rPr>
          <w:rFonts w:ascii="Century Gothic" w:hAnsi="Century Gothic" w:cs="Calibri Light"/>
          <w:color w:val="auto"/>
          <w:sz w:val="20"/>
          <w:szCs w:val="20"/>
        </w:rPr>
        <w:t>;</w:t>
      </w:r>
    </w:p>
    <w:p w14:paraId="54D09BCE" w14:textId="77777777" w:rsidR="006B5784" w:rsidRPr="004E2A33" w:rsidRDefault="006B5784" w:rsidP="006B5784">
      <w:pPr>
        <w:numPr>
          <w:ilvl w:val="0"/>
          <w:numId w:val="14"/>
        </w:numPr>
        <w:spacing w:after="0" w:line="276" w:lineRule="auto"/>
        <w:ind w:left="525"/>
        <w:rPr>
          <w:rFonts w:ascii="Century Gothic" w:hAnsi="Century Gothic" w:cs="Calibri Light"/>
          <w:color w:val="auto"/>
          <w:sz w:val="20"/>
          <w:szCs w:val="20"/>
        </w:rPr>
      </w:pPr>
      <w:r w:rsidRPr="004E2A33">
        <w:rPr>
          <w:rFonts w:ascii="Century Gothic" w:hAnsi="Century Gothic" w:cs="Calibri Light"/>
          <w:color w:val="auto"/>
          <w:sz w:val="20"/>
          <w:szCs w:val="20"/>
        </w:rPr>
        <w:t>Taking part in sub-committee work (reviewing applications with no material ethical issues or amendments to approved research) with two hours reading for each subcommittee meeting (approximately two to three times a year);</w:t>
      </w:r>
    </w:p>
    <w:p w14:paraId="61F60F51" w14:textId="77777777" w:rsidR="006B5784" w:rsidRPr="004E2A33" w:rsidRDefault="006B5784" w:rsidP="006B5784">
      <w:pPr>
        <w:numPr>
          <w:ilvl w:val="0"/>
          <w:numId w:val="14"/>
        </w:numPr>
        <w:spacing w:after="0" w:line="276" w:lineRule="auto"/>
        <w:ind w:left="525"/>
        <w:rPr>
          <w:rFonts w:ascii="Century Gothic" w:hAnsi="Century Gothic" w:cs="Calibri Light"/>
          <w:color w:val="auto"/>
          <w:sz w:val="20"/>
          <w:szCs w:val="20"/>
        </w:rPr>
      </w:pPr>
      <w:r w:rsidRPr="004E2A33">
        <w:rPr>
          <w:rFonts w:ascii="Century Gothic" w:hAnsi="Century Gothic" w:cs="Calibri Light"/>
          <w:color w:val="auto"/>
          <w:sz w:val="20"/>
          <w:szCs w:val="20"/>
        </w:rPr>
        <w:t>Reviewing research applications electronically;</w:t>
      </w:r>
    </w:p>
    <w:p w14:paraId="37B67C54" w14:textId="77777777" w:rsidR="006B5784" w:rsidRPr="004E2A33" w:rsidRDefault="006B5784" w:rsidP="006B5784">
      <w:pPr>
        <w:numPr>
          <w:ilvl w:val="0"/>
          <w:numId w:val="14"/>
        </w:numPr>
        <w:spacing w:after="0" w:line="276" w:lineRule="auto"/>
        <w:ind w:left="525"/>
        <w:rPr>
          <w:rFonts w:ascii="Century Gothic" w:hAnsi="Century Gothic" w:cs="Calibri Light"/>
          <w:color w:val="auto"/>
          <w:sz w:val="20"/>
          <w:szCs w:val="20"/>
        </w:rPr>
      </w:pPr>
      <w:r w:rsidRPr="004E2A33">
        <w:rPr>
          <w:rFonts w:ascii="Century Gothic" w:hAnsi="Century Gothic" w:cs="Calibri Light"/>
          <w:color w:val="auto"/>
          <w:sz w:val="20"/>
          <w:szCs w:val="20"/>
        </w:rPr>
        <w:t>Induction training, which includes orientation, ethics and policy, must be attended within the first six months of appointment. Throughout each year of your membership there will be essential (mandatory) and non-essential training;</w:t>
      </w:r>
    </w:p>
    <w:p w14:paraId="6ECC7D8D" w14:textId="77777777" w:rsidR="006B5784" w:rsidRPr="004E2A33" w:rsidRDefault="006B5784" w:rsidP="006B5784">
      <w:pPr>
        <w:numPr>
          <w:ilvl w:val="0"/>
          <w:numId w:val="14"/>
        </w:numPr>
        <w:spacing w:after="0" w:line="276" w:lineRule="auto"/>
        <w:ind w:left="525"/>
        <w:rPr>
          <w:rFonts w:ascii="Century Gothic" w:hAnsi="Century Gothic" w:cs="Calibri Light"/>
          <w:color w:val="auto"/>
          <w:sz w:val="20"/>
          <w:szCs w:val="20"/>
        </w:rPr>
      </w:pPr>
      <w:r w:rsidRPr="004E2A33">
        <w:rPr>
          <w:rFonts w:ascii="Century Gothic" w:hAnsi="Century Gothic" w:cs="Calibri Light"/>
          <w:color w:val="auto"/>
          <w:sz w:val="20"/>
          <w:szCs w:val="20"/>
        </w:rPr>
        <w:t>Commit to a consensus-based approach to decision-making under the direction of the Chair, contributing your opinion in line;</w:t>
      </w:r>
    </w:p>
    <w:p w14:paraId="35F97EAA" w14:textId="77777777" w:rsidR="006B5784" w:rsidRPr="004E2A33" w:rsidRDefault="006B5784" w:rsidP="006B5784">
      <w:pPr>
        <w:numPr>
          <w:ilvl w:val="0"/>
          <w:numId w:val="14"/>
        </w:numPr>
        <w:spacing w:after="0" w:line="276" w:lineRule="auto"/>
        <w:ind w:left="525"/>
        <w:rPr>
          <w:rFonts w:ascii="Century Gothic" w:hAnsi="Century Gothic" w:cs="Calibri Light"/>
          <w:color w:val="auto"/>
          <w:sz w:val="20"/>
          <w:szCs w:val="20"/>
        </w:rPr>
      </w:pPr>
      <w:r w:rsidRPr="004E2A33">
        <w:rPr>
          <w:rFonts w:ascii="Century Gothic" w:hAnsi="Century Gothic" w:cs="Calibri Light"/>
          <w:color w:val="auto"/>
          <w:sz w:val="20"/>
          <w:szCs w:val="20"/>
        </w:rPr>
        <w:t xml:space="preserve">Adhere to the HSE Reference REC standard code of Governance and Management. </w:t>
      </w:r>
    </w:p>
    <w:p w14:paraId="3F7CFDB9" w14:textId="77777777" w:rsidR="006B5784" w:rsidRPr="004E2A33" w:rsidRDefault="006B5784" w:rsidP="006B5784">
      <w:pPr>
        <w:numPr>
          <w:ilvl w:val="0"/>
          <w:numId w:val="14"/>
        </w:numPr>
        <w:spacing w:after="0" w:line="276" w:lineRule="auto"/>
        <w:ind w:left="525"/>
        <w:rPr>
          <w:rFonts w:ascii="Century Gothic" w:hAnsi="Century Gothic" w:cs="Calibri Light"/>
          <w:color w:val="auto"/>
          <w:sz w:val="20"/>
          <w:szCs w:val="20"/>
        </w:rPr>
      </w:pPr>
      <w:r w:rsidRPr="004E2A33">
        <w:rPr>
          <w:rFonts w:ascii="Century Gothic" w:hAnsi="Century Gothic" w:cs="Calibri Light"/>
          <w:color w:val="auto"/>
          <w:sz w:val="20"/>
          <w:szCs w:val="20"/>
        </w:rPr>
        <w:t>Maintain the strictest confidentiality on proprietary information;</w:t>
      </w:r>
    </w:p>
    <w:p w14:paraId="391E845D" w14:textId="77777777" w:rsidR="006B5784" w:rsidRPr="004E2A33" w:rsidRDefault="006B5784" w:rsidP="006B5784">
      <w:pPr>
        <w:numPr>
          <w:ilvl w:val="0"/>
          <w:numId w:val="14"/>
        </w:numPr>
        <w:spacing w:after="0" w:line="276" w:lineRule="auto"/>
        <w:ind w:left="525"/>
        <w:rPr>
          <w:rFonts w:ascii="Century Gothic" w:hAnsi="Century Gothic" w:cs="Calibri Light"/>
          <w:color w:val="auto"/>
          <w:sz w:val="20"/>
          <w:szCs w:val="20"/>
        </w:rPr>
      </w:pPr>
      <w:r w:rsidRPr="004E2A33">
        <w:rPr>
          <w:rFonts w:ascii="Century Gothic" w:hAnsi="Century Gothic" w:cs="Calibri Light"/>
          <w:color w:val="auto"/>
          <w:sz w:val="20"/>
          <w:szCs w:val="20"/>
        </w:rPr>
        <w:t>Declare all affiliations and any conflicts of interest on application and before each meeting.</w:t>
      </w:r>
    </w:p>
    <w:p w14:paraId="62C8BBAD" w14:textId="77777777" w:rsidR="006B5784" w:rsidRPr="004E2A33" w:rsidRDefault="006B5784" w:rsidP="006B5784">
      <w:pPr>
        <w:pStyle w:val="Heading2"/>
        <w:spacing w:before="0" w:line="276" w:lineRule="auto"/>
        <w:rPr>
          <w:rFonts w:ascii="Century Gothic" w:eastAsia="Calibri" w:hAnsi="Century Gothic" w:cs="Calibri Light"/>
          <w:color w:val="auto"/>
          <w:sz w:val="20"/>
          <w:szCs w:val="20"/>
        </w:rPr>
      </w:pPr>
    </w:p>
    <w:p w14:paraId="49D4B829" w14:textId="77777777" w:rsidR="006B5784" w:rsidRPr="004E2A33" w:rsidRDefault="006B5784" w:rsidP="006B5784">
      <w:pPr>
        <w:pStyle w:val="Heading2"/>
        <w:spacing w:before="0" w:line="276" w:lineRule="auto"/>
        <w:rPr>
          <w:rFonts w:ascii="Century Gothic" w:eastAsia="Calibri" w:hAnsi="Century Gothic" w:cs="Calibri Light"/>
          <w:color w:val="auto"/>
          <w:sz w:val="20"/>
          <w:szCs w:val="20"/>
        </w:rPr>
      </w:pPr>
      <w:r w:rsidRPr="004E2A33">
        <w:rPr>
          <w:rFonts w:ascii="Century Gothic" w:eastAsia="Calibri" w:hAnsi="Century Gothic" w:cs="Calibri Light"/>
          <w:color w:val="auto"/>
          <w:sz w:val="20"/>
          <w:szCs w:val="20"/>
        </w:rPr>
        <w:t>Your interests:</w:t>
      </w:r>
    </w:p>
    <w:p w14:paraId="00A9CE59" w14:textId="77777777" w:rsidR="006B5784" w:rsidRPr="004E2A33" w:rsidRDefault="006B5784" w:rsidP="006B5784">
      <w:pPr>
        <w:numPr>
          <w:ilvl w:val="0"/>
          <w:numId w:val="15"/>
        </w:numPr>
        <w:spacing w:after="0" w:line="276" w:lineRule="auto"/>
        <w:ind w:left="525"/>
        <w:rPr>
          <w:rFonts w:ascii="Century Gothic" w:hAnsi="Century Gothic" w:cs="Calibri Light"/>
          <w:color w:val="auto"/>
          <w:sz w:val="20"/>
          <w:szCs w:val="20"/>
        </w:rPr>
      </w:pPr>
      <w:r w:rsidRPr="004E2A33">
        <w:rPr>
          <w:rFonts w:ascii="Century Gothic" w:hAnsi="Century Gothic" w:cs="Calibri Light"/>
          <w:color w:val="auto"/>
          <w:sz w:val="20"/>
          <w:szCs w:val="20"/>
        </w:rPr>
        <w:t>Protecting patients and public;</w:t>
      </w:r>
    </w:p>
    <w:p w14:paraId="0D5DCA75" w14:textId="77777777" w:rsidR="006B5784" w:rsidRPr="004E2A33" w:rsidRDefault="006B5784" w:rsidP="006B5784">
      <w:pPr>
        <w:numPr>
          <w:ilvl w:val="0"/>
          <w:numId w:val="15"/>
        </w:numPr>
        <w:spacing w:after="0" w:line="276" w:lineRule="auto"/>
        <w:ind w:left="525"/>
        <w:rPr>
          <w:rFonts w:ascii="Century Gothic" w:hAnsi="Century Gothic" w:cs="Calibri Light"/>
          <w:color w:val="auto"/>
          <w:sz w:val="20"/>
          <w:szCs w:val="20"/>
        </w:rPr>
      </w:pPr>
      <w:r w:rsidRPr="004E2A33">
        <w:rPr>
          <w:rFonts w:ascii="Century Gothic" w:hAnsi="Century Gothic" w:cs="Calibri Light"/>
          <w:color w:val="auto"/>
          <w:sz w:val="20"/>
          <w:szCs w:val="20"/>
        </w:rPr>
        <w:t>Health research;</w:t>
      </w:r>
    </w:p>
    <w:p w14:paraId="622C9EBA" w14:textId="77777777" w:rsidR="006B5784" w:rsidRPr="004E2A33" w:rsidRDefault="006B5784" w:rsidP="006B5784">
      <w:pPr>
        <w:numPr>
          <w:ilvl w:val="0"/>
          <w:numId w:val="15"/>
        </w:numPr>
        <w:spacing w:after="0" w:line="276" w:lineRule="auto"/>
        <w:ind w:left="525"/>
        <w:rPr>
          <w:rFonts w:ascii="Century Gothic" w:hAnsi="Century Gothic" w:cs="Calibri Light"/>
          <w:color w:val="auto"/>
          <w:sz w:val="20"/>
          <w:szCs w:val="20"/>
        </w:rPr>
      </w:pPr>
      <w:r w:rsidRPr="004E2A33">
        <w:rPr>
          <w:rFonts w:ascii="Century Gothic" w:hAnsi="Century Gothic" w:cs="Calibri Light"/>
          <w:color w:val="auto"/>
          <w:sz w:val="20"/>
          <w:szCs w:val="20"/>
        </w:rPr>
        <w:t>Research ethics;</w:t>
      </w:r>
    </w:p>
    <w:p w14:paraId="64D24210" w14:textId="77777777" w:rsidR="006B5784" w:rsidRPr="004E2A33" w:rsidRDefault="006B5784" w:rsidP="006B5784">
      <w:pPr>
        <w:numPr>
          <w:ilvl w:val="0"/>
          <w:numId w:val="15"/>
        </w:numPr>
        <w:spacing w:after="0" w:line="276" w:lineRule="auto"/>
        <w:ind w:left="525"/>
        <w:rPr>
          <w:rFonts w:ascii="Century Gothic" w:hAnsi="Century Gothic" w:cs="Calibri Light"/>
          <w:color w:val="auto"/>
          <w:sz w:val="20"/>
          <w:szCs w:val="20"/>
        </w:rPr>
      </w:pPr>
      <w:r w:rsidRPr="004E2A33">
        <w:rPr>
          <w:rFonts w:ascii="Century Gothic" w:hAnsi="Century Gothic" w:cs="Calibri Light"/>
          <w:color w:val="auto"/>
          <w:sz w:val="20"/>
          <w:szCs w:val="20"/>
        </w:rPr>
        <w:t>Developments in healthcare;</w:t>
      </w:r>
    </w:p>
    <w:p w14:paraId="713D44F7" w14:textId="77777777" w:rsidR="006B5784" w:rsidRPr="004E2A33" w:rsidRDefault="006B5784" w:rsidP="006B5784">
      <w:pPr>
        <w:numPr>
          <w:ilvl w:val="0"/>
          <w:numId w:val="15"/>
        </w:numPr>
        <w:spacing w:after="0" w:line="276" w:lineRule="auto"/>
        <w:ind w:left="525"/>
        <w:rPr>
          <w:rFonts w:ascii="Century Gothic" w:hAnsi="Century Gothic" w:cs="Calibri Light"/>
          <w:color w:val="auto"/>
          <w:sz w:val="20"/>
          <w:szCs w:val="20"/>
        </w:rPr>
      </w:pPr>
      <w:r w:rsidRPr="004E2A33">
        <w:rPr>
          <w:rFonts w:ascii="Century Gothic" w:hAnsi="Century Gothic" w:cs="Calibri Light"/>
          <w:color w:val="auto"/>
          <w:sz w:val="20"/>
          <w:szCs w:val="20"/>
        </w:rPr>
        <w:t>Working as a team member.</w:t>
      </w:r>
    </w:p>
    <w:p w14:paraId="568B99D0" w14:textId="77777777" w:rsidR="006B5784" w:rsidRPr="004E2A33" w:rsidRDefault="006B5784" w:rsidP="006B5784">
      <w:pPr>
        <w:pStyle w:val="Heading2"/>
        <w:spacing w:before="0" w:line="276" w:lineRule="auto"/>
        <w:rPr>
          <w:rFonts w:ascii="Century Gothic" w:eastAsia="Calibri" w:hAnsi="Century Gothic" w:cs="Calibri Light"/>
          <w:color w:val="auto"/>
          <w:sz w:val="20"/>
          <w:szCs w:val="20"/>
        </w:rPr>
      </w:pPr>
    </w:p>
    <w:p w14:paraId="4498918F" w14:textId="77777777" w:rsidR="006B5784" w:rsidRPr="004E2A33" w:rsidRDefault="006B5784" w:rsidP="006B5784">
      <w:pPr>
        <w:pStyle w:val="Heading2"/>
        <w:spacing w:before="0" w:line="276" w:lineRule="auto"/>
        <w:rPr>
          <w:rFonts w:ascii="Century Gothic" w:eastAsia="Calibri" w:hAnsi="Century Gothic" w:cs="Calibri Light"/>
          <w:color w:val="auto"/>
          <w:sz w:val="20"/>
          <w:szCs w:val="20"/>
        </w:rPr>
      </w:pPr>
      <w:r w:rsidRPr="004E2A33">
        <w:rPr>
          <w:rFonts w:ascii="Century Gothic" w:eastAsia="Calibri" w:hAnsi="Century Gothic" w:cs="Calibri Light"/>
          <w:color w:val="auto"/>
          <w:sz w:val="20"/>
          <w:szCs w:val="20"/>
        </w:rPr>
        <w:t>Skills required:</w:t>
      </w:r>
    </w:p>
    <w:p w14:paraId="2C15025A" w14:textId="77777777" w:rsidR="006B5784" w:rsidRPr="004E2A33" w:rsidRDefault="006B5784" w:rsidP="006B5784">
      <w:pPr>
        <w:numPr>
          <w:ilvl w:val="0"/>
          <w:numId w:val="16"/>
        </w:numPr>
        <w:spacing w:after="0" w:line="276" w:lineRule="auto"/>
        <w:ind w:left="525"/>
        <w:rPr>
          <w:rFonts w:ascii="Century Gothic" w:hAnsi="Century Gothic" w:cs="Calibri Light"/>
          <w:color w:val="auto"/>
          <w:sz w:val="20"/>
          <w:szCs w:val="20"/>
        </w:rPr>
      </w:pPr>
      <w:r w:rsidRPr="004E2A33">
        <w:rPr>
          <w:rFonts w:ascii="Century Gothic" w:hAnsi="Century Gothic" w:cs="Calibri Light"/>
          <w:color w:val="auto"/>
          <w:sz w:val="20"/>
          <w:szCs w:val="20"/>
        </w:rPr>
        <w:t>Ability to read, understand and analyse complex issues and weigh up conflicting opinions;</w:t>
      </w:r>
    </w:p>
    <w:p w14:paraId="3D0803A6" w14:textId="77777777" w:rsidR="006B5784" w:rsidRPr="00E83187" w:rsidRDefault="006B5784" w:rsidP="006B5784">
      <w:pPr>
        <w:numPr>
          <w:ilvl w:val="0"/>
          <w:numId w:val="16"/>
        </w:numPr>
        <w:spacing w:after="0" w:line="276" w:lineRule="auto"/>
        <w:ind w:left="525"/>
        <w:rPr>
          <w:rFonts w:ascii="Century Gothic" w:hAnsi="Century Gothic" w:cs="Calibri Light"/>
          <w:color w:val="auto"/>
          <w:sz w:val="20"/>
          <w:szCs w:val="20"/>
        </w:rPr>
      </w:pPr>
      <w:r w:rsidRPr="00E83187">
        <w:rPr>
          <w:rFonts w:ascii="Century Gothic" w:hAnsi="Century Gothic" w:cs="Calibri Light"/>
          <w:color w:val="auto"/>
          <w:sz w:val="20"/>
          <w:szCs w:val="20"/>
        </w:rPr>
        <w:t>Ability to take an objective stance, looking at a situation from several perspectives</w:t>
      </w:r>
      <w:r>
        <w:rPr>
          <w:rFonts w:ascii="Century Gothic" w:hAnsi="Century Gothic" w:cs="Calibri Light"/>
          <w:color w:val="auto"/>
          <w:sz w:val="20"/>
          <w:szCs w:val="20"/>
        </w:rPr>
        <w:t>;</w:t>
      </w:r>
    </w:p>
    <w:p w14:paraId="7780BFAF" w14:textId="77777777" w:rsidR="006B5784" w:rsidRPr="00E83187" w:rsidRDefault="006B5784" w:rsidP="006B5784">
      <w:pPr>
        <w:numPr>
          <w:ilvl w:val="0"/>
          <w:numId w:val="16"/>
        </w:numPr>
        <w:spacing w:after="0" w:line="276" w:lineRule="auto"/>
        <w:ind w:left="525"/>
        <w:rPr>
          <w:rFonts w:ascii="Century Gothic" w:hAnsi="Century Gothic" w:cs="Calibri Light"/>
          <w:color w:val="auto"/>
          <w:sz w:val="20"/>
          <w:szCs w:val="20"/>
        </w:rPr>
      </w:pPr>
      <w:r>
        <w:rPr>
          <w:rFonts w:ascii="Century Gothic" w:hAnsi="Century Gothic" w:cs="Calibri Light"/>
          <w:color w:val="auto"/>
          <w:sz w:val="20"/>
          <w:szCs w:val="20"/>
        </w:rPr>
        <w:t>G</w:t>
      </w:r>
      <w:r w:rsidRPr="00E83187">
        <w:rPr>
          <w:rFonts w:ascii="Century Gothic" w:hAnsi="Century Gothic" w:cs="Calibri Light"/>
          <w:color w:val="auto"/>
          <w:sz w:val="20"/>
          <w:szCs w:val="20"/>
        </w:rPr>
        <w:t>ood communication with a practical approach and the confidence to voice your opinions and a respectful approach to the opinions of other fellow members</w:t>
      </w:r>
      <w:r>
        <w:rPr>
          <w:rFonts w:ascii="Century Gothic" w:hAnsi="Century Gothic" w:cs="Calibri Light"/>
          <w:color w:val="auto"/>
          <w:sz w:val="20"/>
          <w:szCs w:val="20"/>
        </w:rPr>
        <w:t>;</w:t>
      </w:r>
    </w:p>
    <w:p w14:paraId="21468840" w14:textId="77777777" w:rsidR="006B5784" w:rsidRPr="00E83187" w:rsidRDefault="006B5784" w:rsidP="006B5784">
      <w:pPr>
        <w:numPr>
          <w:ilvl w:val="0"/>
          <w:numId w:val="16"/>
        </w:numPr>
        <w:spacing w:after="0" w:line="276" w:lineRule="auto"/>
        <w:ind w:left="525"/>
        <w:rPr>
          <w:rFonts w:ascii="Century Gothic" w:hAnsi="Century Gothic" w:cs="Calibri Light"/>
          <w:color w:val="auto"/>
          <w:sz w:val="20"/>
          <w:szCs w:val="20"/>
        </w:rPr>
      </w:pPr>
      <w:r w:rsidRPr="00E83187">
        <w:rPr>
          <w:rFonts w:ascii="Century Gothic" w:hAnsi="Century Gothic" w:cs="Calibri Light"/>
          <w:color w:val="auto"/>
          <w:sz w:val="20"/>
          <w:szCs w:val="20"/>
        </w:rPr>
        <w:t>Be comfortable using Gmail, Microsoft Word, PDFs and video conference calling to facilitate HSE R</w:t>
      </w:r>
      <w:r>
        <w:rPr>
          <w:rFonts w:ascii="Century Gothic" w:hAnsi="Century Gothic" w:cs="Calibri Light"/>
          <w:color w:val="auto"/>
          <w:sz w:val="20"/>
          <w:szCs w:val="20"/>
        </w:rPr>
        <w:t xml:space="preserve">eference </w:t>
      </w:r>
      <w:r w:rsidRPr="00E83187">
        <w:rPr>
          <w:rFonts w:ascii="Century Gothic" w:hAnsi="Century Gothic" w:cs="Calibri Light"/>
          <w:color w:val="auto"/>
          <w:sz w:val="20"/>
          <w:szCs w:val="20"/>
        </w:rPr>
        <w:t>REC work</w:t>
      </w:r>
      <w:r>
        <w:rPr>
          <w:rFonts w:ascii="Century Gothic" w:hAnsi="Century Gothic" w:cs="Calibri Light"/>
          <w:color w:val="auto"/>
          <w:sz w:val="20"/>
          <w:szCs w:val="20"/>
        </w:rPr>
        <w:t>.</w:t>
      </w:r>
    </w:p>
    <w:p w14:paraId="29E5B37A" w14:textId="77777777" w:rsidR="006B5784" w:rsidRPr="00E83187" w:rsidRDefault="006B5784" w:rsidP="006B5784">
      <w:pPr>
        <w:pStyle w:val="Heading3"/>
        <w:spacing w:after="0" w:line="276" w:lineRule="auto"/>
        <w:rPr>
          <w:rFonts w:ascii="Century Gothic" w:hAnsi="Century Gothic"/>
          <w:sz w:val="20"/>
          <w:szCs w:val="20"/>
        </w:rPr>
      </w:pPr>
    </w:p>
    <w:p w14:paraId="6C2319F2" w14:textId="77777777" w:rsidR="006B5784" w:rsidRPr="00042C02" w:rsidRDefault="006B5784" w:rsidP="006B5784">
      <w:pPr>
        <w:pStyle w:val="Heading3"/>
        <w:spacing w:after="0" w:line="276" w:lineRule="auto"/>
        <w:rPr>
          <w:rFonts w:ascii="Century Gothic" w:hAnsi="Century Gothic"/>
          <w:b/>
          <w:sz w:val="20"/>
          <w:szCs w:val="20"/>
        </w:rPr>
      </w:pPr>
      <w:r w:rsidRPr="00042C02">
        <w:rPr>
          <w:rFonts w:ascii="Century Gothic" w:hAnsi="Century Gothic"/>
          <w:b/>
          <w:sz w:val="20"/>
          <w:szCs w:val="20"/>
        </w:rPr>
        <w:t>Role of the Chairperson and the Deputy Chairperson</w:t>
      </w:r>
    </w:p>
    <w:p w14:paraId="19A755D2" w14:textId="77777777" w:rsidR="006B5784" w:rsidRPr="00BF229C" w:rsidRDefault="006B5784" w:rsidP="006B5784">
      <w:pPr>
        <w:spacing w:after="0" w:line="276" w:lineRule="auto"/>
        <w:rPr>
          <w:rFonts w:ascii="Century Gothic" w:hAnsi="Century Gothic" w:cs="Calibri Light"/>
          <w:color w:val="auto"/>
          <w:sz w:val="20"/>
          <w:szCs w:val="20"/>
        </w:rPr>
      </w:pPr>
      <w:r w:rsidRPr="00E83187">
        <w:rPr>
          <w:rFonts w:ascii="Century Gothic" w:hAnsi="Century Gothic" w:cs="Calibri Light"/>
          <w:color w:val="auto"/>
          <w:sz w:val="20"/>
          <w:szCs w:val="20"/>
        </w:rPr>
        <w:t xml:space="preserve">In addition to the above, the Chair and the Deputy Chair, have an important responsibility in the management of the committee and they will require </w:t>
      </w:r>
      <w:r>
        <w:rPr>
          <w:rFonts w:ascii="Century Gothic" w:hAnsi="Century Gothic" w:cs="Calibri Light"/>
          <w:color w:val="auto"/>
          <w:sz w:val="20"/>
          <w:szCs w:val="20"/>
        </w:rPr>
        <w:t>additional</w:t>
      </w:r>
      <w:r w:rsidRPr="00E83187">
        <w:rPr>
          <w:rFonts w:ascii="Century Gothic" w:hAnsi="Century Gothic" w:cs="Calibri Light"/>
          <w:color w:val="auto"/>
          <w:sz w:val="20"/>
          <w:szCs w:val="20"/>
        </w:rPr>
        <w:t xml:space="preserve"> time commitment</w:t>
      </w:r>
      <w:r>
        <w:rPr>
          <w:rFonts w:ascii="Century Gothic" w:hAnsi="Century Gothic" w:cs="Calibri Light"/>
          <w:color w:val="auto"/>
          <w:sz w:val="20"/>
          <w:szCs w:val="20"/>
        </w:rPr>
        <w:t>s</w:t>
      </w:r>
      <w:r w:rsidRPr="00E83187">
        <w:rPr>
          <w:rFonts w:ascii="Century Gothic" w:hAnsi="Century Gothic" w:cs="Calibri Light"/>
          <w:color w:val="auto"/>
          <w:sz w:val="20"/>
          <w:szCs w:val="20"/>
        </w:rPr>
        <w:t xml:space="preserve"> than regular members. </w:t>
      </w:r>
    </w:p>
    <w:p w14:paraId="43942B56" w14:textId="77777777" w:rsidR="006B5784" w:rsidRPr="00BF229C" w:rsidRDefault="006B5784" w:rsidP="006B5784">
      <w:pPr>
        <w:spacing w:after="0" w:line="276" w:lineRule="auto"/>
        <w:rPr>
          <w:rFonts w:ascii="Century Gothic" w:hAnsi="Century Gothic" w:cstheme="majorHAnsi"/>
          <w:color w:val="auto"/>
          <w:sz w:val="20"/>
          <w:szCs w:val="20"/>
        </w:rPr>
      </w:pPr>
    </w:p>
    <w:p w14:paraId="264F581D" w14:textId="77777777" w:rsidR="006B5784" w:rsidRPr="00BF229C" w:rsidRDefault="006B5784" w:rsidP="006B5784">
      <w:pPr>
        <w:spacing w:after="0" w:line="276" w:lineRule="auto"/>
        <w:rPr>
          <w:rFonts w:ascii="Century Gothic" w:hAnsi="Century Gothic" w:cstheme="majorHAnsi"/>
          <w:color w:val="auto"/>
          <w:sz w:val="20"/>
          <w:szCs w:val="20"/>
        </w:rPr>
      </w:pPr>
      <w:r>
        <w:rPr>
          <w:rFonts w:ascii="Century Gothic" w:hAnsi="Century Gothic" w:cstheme="majorHAnsi"/>
          <w:color w:val="auto"/>
          <w:sz w:val="20"/>
          <w:szCs w:val="20"/>
        </w:rPr>
        <w:lastRenderedPageBreak/>
        <w:t>The main purpose of these</w:t>
      </w:r>
      <w:r w:rsidRPr="00BF229C">
        <w:rPr>
          <w:rFonts w:ascii="Century Gothic" w:hAnsi="Century Gothic" w:cstheme="majorHAnsi"/>
          <w:color w:val="auto"/>
          <w:sz w:val="20"/>
          <w:szCs w:val="20"/>
        </w:rPr>
        <w:t xml:space="preserve"> role</w:t>
      </w:r>
      <w:r>
        <w:rPr>
          <w:rFonts w:ascii="Century Gothic" w:hAnsi="Century Gothic" w:cstheme="majorHAnsi"/>
          <w:color w:val="auto"/>
          <w:sz w:val="20"/>
          <w:szCs w:val="20"/>
        </w:rPr>
        <w:t>s</w:t>
      </w:r>
      <w:r w:rsidRPr="00BF229C">
        <w:rPr>
          <w:rFonts w:ascii="Century Gothic" w:hAnsi="Century Gothic" w:cstheme="majorHAnsi"/>
          <w:color w:val="auto"/>
          <w:sz w:val="20"/>
          <w:szCs w:val="20"/>
        </w:rPr>
        <w:t xml:space="preserve"> is to Chair the committee to ensure that all study applications processed receive ethical review within relevant guidelines, legislation and SOPs. </w:t>
      </w:r>
    </w:p>
    <w:p w14:paraId="4CF40A28" w14:textId="77777777" w:rsidR="006B5784" w:rsidRPr="00BF229C" w:rsidRDefault="006B5784" w:rsidP="006B5784">
      <w:pPr>
        <w:spacing w:after="0" w:line="276" w:lineRule="auto"/>
        <w:rPr>
          <w:rFonts w:ascii="Century Gothic" w:hAnsi="Century Gothic" w:cstheme="majorHAnsi"/>
          <w:color w:val="auto"/>
          <w:sz w:val="20"/>
          <w:szCs w:val="20"/>
        </w:rPr>
      </w:pPr>
    </w:p>
    <w:p w14:paraId="49366E28" w14:textId="77777777" w:rsidR="006B5784" w:rsidRPr="00BF229C" w:rsidRDefault="006B5784" w:rsidP="006B5784">
      <w:pPr>
        <w:spacing w:after="0" w:line="276" w:lineRule="auto"/>
        <w:rPr>
          <w:rFonts w:ascii="Century Gothic" w:hAnsi="Century Gothic" w:cstheme="majorHAnsi"/>
          <w:color w:val="auto"/>
          <w:sz w:val="20"/>
          <w:szCs w:val="20"/>
        </w:rPr>
      </w:pPr>
      <w:r w:rsidRPr="00BF229C">
        <w:rPr>
          <w:rFonts w:ascii="Century Gothic" w:hAnsi="Century Gothic" w:cstheme="majorHAnsi"/>
          <w:color w:val="auto"/>
          <w:sz w:val="20"/>
          <w:szCs w:val="20"/>
        </w:rPr>
        <w:t>The Chair, as leader of the committee, is responsible for the committee function, ensuring that all ethical issues are explored, and clear d</w:t>
      </w:r>
      <w:r>
        <w:rPr>
          <w:rFonts w:ascii="Century Gothic" w:hAnsi="Century Gothic" w:cstheme="majorHAnsi"/>
          <w:color w:val="auto"/>
          <w:sz w:val="20"/>
          <w:szCs w:val="20"/>
        </w:rPr>
        <w:t>ecisions made and recorded. The</w:t>
      </w:r>
      <w:r w:rsidRPr="00BF229C">
        <w:rPr>
          <w:rFonts w:ascii="Century Gothic" w:hAnsi="Century Gothic" w:cstheme="majorHAnsi"/>
          <w:color w:val="auto"/>
          <w:sz w:val="20"/>
          <w:szCs w:val="20"/>
        </w:rPr>
        <w:t xml:space="preserve"> REC Manager </w:t>
      </w:r>
      <w:r>
        <w:rPr>
          <w:rFonts w:ascii="Century Gothic" w:hAnsi="Century Gothic" w:cstheme="majorHAnsi"/>
          <w:color w:val="auto"/>
          <w:sz w:val="20"/>
          <w:szCs w:val="20"/>
        </w:rPr>
        <w:t xml:space="preserve">will support the </w:t>
      </w:r>
      <w:r w:rsidRPr="00BF229C">
        <w:rPr>
          <w:rFonts w:ascii="Century Gothic" w:hAnsi="Century Gothic" w:cstheme="majorHAnsi"/>
          <w:color w:val="auto"/>
          <w:sz w:val="20"/>
          <w:szCs w:val="20"/>
        </w:rPr>
        <w:t>Chair</w:t>
      </w:r>
      <w:r>
        <w:rPr>
          <w:rFonts w:ascii="Century Gothic" w:hAnsi="Century Gothic" w:cstheme="majorHAnsi"/>
          <w:color w:val="auto"/>
          <w:sz w:val="20"/>
          <w:szCs w:val="20"/>
        </w:rPr>
        <w:t xml:space="preserve"> and Deputy Chair in their roles. </w:t>
      </w:r>
    </w:p>
    <w:p w14:paraId="482CD543" w14:textId="77777777" w:rsidR="006B5784" w:rsidRDefault="006B5784" w:rsidP="006B5784">
      <w:pPr>
        <w:spacing w:after="0" w:line="276" w:lineRule="auto"/>
        <w:rPr>
          <w:rFonts w:ascii="Century Gothic" w:hAnsi="Century Gothic" w:cstheme="majorHAnsi"/>
          <w:color w:val="auto"/>
          <w:sz w:val="20"/>
          <w:szCs w:val="20"/>
        </w:rPr>
      </w:pPr>
    </w:p>
    <w:p w14:paraId="7AFE5848" w14:textId="77777777" w:rsidR="006B5784" w:rsidRPr="00BF229C" w:rsidRDefault="006B5784" w:rsidP="006B5784">
      <w:pPr>
        <w:spacing w:after="0" w:line="276" w:lineRule="auto"/>
        <w:rPr>
          <w:rFonts w:ascii="Century Gothic" w:hAnsi="Century Gothic" w:cstheme="majorHAnsi"/>
          <w:color w:val="auto"/>
          <w:sz w:val="20"/>
          <w:szCs w:val="20"/>
        </w:rPr>
      </w:pPr>
      <w:r w:rsidRPr="00BF229C">
        <w:rPr>
          <w:rFonts w:ascii="Century Gothic" w:hAnsi="Century Gothic" w:cstheme="majorHAnsi"/>
          <w:color w:val="auto"/>
          <w:sz w:val="20"/>
          <w:szCs w:val="20"/>
        </w:rPr>
        <w:t>Responsibilities include:</w:t>
      </w:r>
    </w:p>
    <w:p w14:paraId="0A8DC669" w14:textId="77777777" w:rsidR="006B5784" w:rsidRPr="00BF229C" w:rsidRDefault="006B5784" w:rsidP="006B5784">
      <w:pPr>
        <w:pStyle w:val="ListParagraph"/>
        <w:numPr>
          <w:ilvl w:val="0"/>
          <w:numId w:val="8"/>
        </w:numPr>
        <w:spacing w:after="0" w:line="276" w:lineRule="auto"/>
        <w:rPr>
          <w:rFonts w:ascii="Century Gothic" w:hAnsi="Century Gothic" w:cstheme="majorHAnsi"/>
          <w:color w:val="auto"/>
          <w:sz w:val="20"/>
          <w:szCs w:val="20"/>
        </w:rPr>
      </w:pPr>
      <w:r w:rsidRPr="00BF229C">
        <w:rPr>
          <w:rFonts w:ascii="Century Gothic" w:hAnsi="Century Gothic" w:cstheme="majorHAnsi"/>
          <w:color w:val="auto"/>
          <w:sz w:val="20"/>
          <w:szCs w:val="20"/>
        </w:rPr>
        <w:t xml:space="preserve">Chair the regular HSE Reference REC meetings and sub-committee meetings ensuring that ethical issues are explored, debated and recorded.  </w:t>
      </w:r>
    </w:p>
    <w:p w14:paraId="7C014E2F" w14:textId="77777777" w:rsidR="006B5784" w:rsidRPr="00BF229C" w:rsidRDefault="006B5784" w:rsidP="006B5784">
      <w:pPr>
        <w:pStyle w:val="ListParagraph"/>
        <w:numPr>
          <w:ilvl w:val="0"/>
          <w:numId w:val="8"/>
        </w:numPr>
        <w:spacing w:after="0" w:line="276" w:lineRule="auto"/>
        <w:rPr>
          <w:rFonts w:ascii="Century Gothic" w:hAnsi="Century Gothic" w:cstheme="majorHAnsi"/>
          <w:color w:val="auto"/>
          <w:sz w:val="20"/>
          <w:szCs w:val="20"/>
        </w:rPr>
      </w:pPr>
      <w:r w:rsidRPr="00BF229C">
        <w:rPr>
          <w:rFonts w:ascii="Century Gothic" w:hAnsi="Century Gothic" w:cstheme="majorHAnsi"/>
          <w:color w:val="auto"/>
          <w:sz w:val="20"/>
          <w:szCs w:val="20"/>
        </w:rPr>
        <w:t>To ensure that all study applications seen by the committee receive ethical review within relevant guidelines, legislation and S</w:t>
      </w:r>
      <w:r>
        <w:rPr>
          <w:rFonts w:ascii="Century Gothic" w:hAnsi="Century Gothic" w:cstheme="majorHAnsi"/>
          <w:color w:val="auto"/>
          <w:sz w:val="20"/>
          <w:szCs w:val="20"/>
        </w:rPr>
        <w:t xml:space="preserve">tandard </w:t>
      </w:r>
      <w:r w:rsidRPr="00BF229C">
        <w:rPr>
          <w:rFonts w:ascii="Century Gothic" w:hAnsi="Century Gothic" w:cstheme="majorHAnsi"/>
          <w:color w:val="auto"/>
          <w:sz w:val="20"/>
          <w:szCs w:val="20"/>
        </w:rPr>
        <w:t>O</w:t>
      </w:r>
      <w:r>
        <w:rPr>
          <w:rFonts w:ascii="Century Gothic" w:hAnsi="Century Gothic" w:cstheme="majorHAnsi"/>
          <w:color w:val="auto"/>
          <w:sz w:val="20"/>
          <w:szCs w:val="20"/>
        </w:rPr>
        <w:t xml:space="preserve">perations </w:t>
      </w:r>
      <w:r w:rsidRPr="00BF229C">
        <w:rPr>
          <w:rFonts w:ascii="Century Gothic" w:hAnsi="Century Gothic" w:cstheme="majorHAnsi"/>
          <w:color w:val="auto"/>
          <w:sz w:val="20"/>
          <w:szCs w:val="20"/>
        </w:rPr>
        <w:t>P</w:t>
      </w:r>
      <w:r>
        <w:rPr>
          <w:rFonts w:ascii="Century Gothic" w:hAnsi="Century Gothic" w:cstheme="majorHAnsi"/>
          <w:color w:val="auto"/>
          <w:sz w:val="20"/>
          <w:szCs w:val="20"/>
        </w:rPr>
        <w:t>rocedures (SOP</w:t>
      </w:r>
      <w:r w:rsidRPr="00BF229C">
        <w:rPr>
          <w:rFonts w:ascii="Century Gothic" w:hAnsi="Century Gothic" w:cstheme="majorHAnsi"/>
          <w:color w:val="auto"/>
          <w:sz w:val="20"/>
          <w:szCs w:val="20"/>
        </w:rPr>
        <w:t>s</w:t>
      </w:r>
      <w:r>
        <w:rPr>
          <w:rFonts w:ascii="Century Gothic" w:hAnsi="Century Gothic" w:cstheme="majorHAnsi"/>
          <w:color w:val="auto"/>
          <w:sz w:val="20"/>
          <w:szCs w:val="20"/>
        </w:rPr>
        <w:t>)</w:t>
      </w:r>
      <w:r w:rsidRPr="00BF229C">
        <w:rPr>
          <w:rFonts w:ascii="Century Gothic" w:hAnsi="Century Gothic" w:cstheme="majorHAnsi"/>
          <w:color w:val="auto"/>
          <w:sz w:val="20"/>
          <w:szCs w:val="20"/>
        </w:rPr>
        <w:t xml:space="preserve"> and within the T</w:t>
      </w:r>
      <w:r>
        <w:rPr>
          <w:rFonts w:ascii="Century Gothic" w:hAnsi="Century Gothic" w:cstheme="majorHAnsi"/>
          <w:color w:val="auto"/>
          <w:sz w:val="20"/>
          <w:szCs w:val="20"/>
        </w:rPr>
        <w:t xml:space="preserve">erms of Reference </w:t>
      </w:r>
      <w:r w:rsidRPr="00BF229C">
        <w:rPr>
          <w:rFonts w:ascii="Century Gothic" w:hAnsi="Century Gothic" w:cstheme="majorHAnsi"/>
          <w:color w:val="auto"/>
          <w:sz w:val="20"/>
          <w:szCs w:val="20"/>
        </w:rPr>
        <w:t xml:space="preserve">of the REC. </w:t>
      </w:r>
    </w:p>
    <w:p w14:paraId="59214913" w14:textId="77777777" w:rsidR="006B5784" w:rsidRPr="00BF229C" w:rsidRDefault="006B5784" w:rsidP="006B5784">
      <w:pPr>
        <w:pStyle w:val="ListParagraph"/>
        <w:numPr>
          <w:ilvl w:val="0"/>
          <w:numId w:val="8"/>
        </w:numPr>
        <w:spacing w:after="0" w:line="276" w:lineRule="auto"/>
        <w:rPr>
          <w:rFonts w:ascii="Century Gothic" w:hAnsi="Century Gothic" w:cstheme="majorHAnsi"/>
          <w:color w:val="auto"/>
          <w:sz w:val="20"/>
          <w:szCs w:val="20"/>
        </w:rPr>
      </w:pPr>
      <w:r w:rsidRPr="00BF229C">
        <w:rPr>
          <w:rFonts w:ascii="Century Gothic" w:hAnsi="Century Gothic" w:cstheme="majorHAnsi"/>
          <w:color w:val="auto"/>
          <w:sz w:val="20"/>
          <w:szCs w:val="20"/>
        </w:rPr>
        <w:t>Responsibility for ensuring appropriate reports on committee activities are submitted to relevant parties in a timely basis.</w:t>
      </w:r>
    </w:p>
    <w:p w14:paraId="6CFD3C3C" w14:textId="77777777" w:rsidR="006B5784" w:rsidRPr="00BF229C" w:rsidRDefault="006B5784" w:rsidP="006B5784">
      <w:pPr>
        <w:pStyle w:val="ListParagraph"/>
        <w:numPr>
          <w:ilvl w:val="0"/>
          <w:numId w:val="8"/>
        </w:numPr>
        <w:spacing w:after="0" w:line="276" w:lineRule="auto"/>
        <w:rPr>
          <w:rFonts w:ascii="Century Gothic" w:hAnsi="Century Gothic" w:cstheme="majorHAnsi"/>
          <w:color w:val="auto"/>
          <w:sz w:val="20"/>
          <w:szCs w:val="20"/>
        </w:rPr>
      </w:pPr>
      <w:r w:rsidRPr="00BF229C">
        <w:rPr>
          <w:rFonts w:ascii="Century Gothic" w:hAnsi="Century Gothic" w:cstheme="majorHAnsi"/>
          <w:color w:val="auto"/>
          <w:sz w:val="20"/>
          <w:szCs w:val="20"/>
        </w:rPr>
        <w:t xml:space="preserve">Be available to the Reference REC Manager on </w:t>
      </w:r>
      <w:r>
        <w:rPr>
          <w:rFonts w:ascii="Century Gothic" w:hAnsi="Century Gothic" w:cstheme="majorHAnsi"/>
          <w:color w:val="auto"/>
          <w:sz w:val="20"/>
          <w:szCs w:val="20"/>
        </w:rPr>
        <w:t xml:space="preserve">a planned or ad hoc </w:t>
      </w:r>
      <w:r w:rsidRPr="00BF229C">
        <w:rPr>
          <w:rFonts w:ascii="Century Gothic" w:hAnsi="Century Gothic" w:cstheme="majorHAnsi"/>
          <w:color w:val="auto"/>
          <w:sz w:val="20"/>
          <w:szCs w:val="20"/>
        </w:rPr>
        <w:t>as necessary (i.e., to check and approve the minutes, to allow decision letters to be sent within timelines; etc.).</w:t>
      </w:r>
    </w:p>
    <w:p w14:paraId="49FCBDEF" w14:textId="77777777" w:rsidR="006B5784" w:rsidRPr="00BF229C" w:rsidRDefault="006B5784" w:rsidP="006B5784">
      <w:pPr>
        <w:pStyle w:val="ListParagraph"/>
        <w:numPr>
          <w:ilvl w:val="0"/>
          <w:numId w:val="8"/>
        </w:numPr>
        <w:spacing w:after="0" w:line="276" w:lineRule="auto"/>
        <w:rPr>
          <w:rFonts w:ascii="Century Gothic" w:hAnsi="Century Gothic" w:cstheme="majorHAnsi"/>
          <w:color w:val="auto"/>
          <w:sz w:val="20"/>
          <w:szCs w:val="20"/>
        </w:rPr>
      </w:pPr>
      <w:r w:rsidRPr="00BF229C">
        <w:rPr>
          <w:rFonts w:ascii="Century Gothic" w:hAnsi="Century Gothic" w:cstheme="majorHAnsi"/>
          <w:color w:val="auto"/>
          <w:sz w:val="20"/>
          <w:szCs w:val="20"/>
        </w:rPr>
        <w:t>Offer support, and mentorship as required to the Deputy Chair and members.</w:t>
      </w:r>
    </w:p>
    <w:p w14:paraId="000F68A6" w14:textId="77777777" w:rsidR="006B5784" w:rsidRPr="00BF229C" w:rsidRDefault="006B5784" w:rsidP="006B5784">
      <w:pPr>
        <w:pStyle w:val="ListParagraph"/>
        <w:numPr>
          <w:ilvl w:val="0"/>
          <w:numId w:val="8"/>
        </w:numPr>
        <w:spacing w:after="0" w:line="276" w:lineRule="auto"/>
        <w:rPr>
          <w:rFonts w:ascii="Century Gothic" w:hAnsi="Century Gothic" w:cstheme="majorHAnsi"/>
          <w:color w:val="auto"/>
          <w:sz w:val="20"/>
          <w:szCs w:val="20"/>
        </w:rPr>
      </w:pPr>
      <w:r w:rsidRPr="00BF229C">
        <w:rPr>
          <w:rFonts w:ascii="Century Gothic" w:hAnsi="Century Gothic" w:cstheme="majorHAnsi"/>
          <w:color w:val="auto"/>
          <w:sz w:val="20"/>
          <w:szCs w:val="20"/>
        </w:rPr>
        <w:t xml:space="preserve">Ensuring the membership of the committee meets the defined criteria in collaboration with the Reference REC Manager. </w:t>
      </w:r>
    </w:p>
    <w:p w14:paraId="6A2E4E37" w14:textId="77777777" w:rsidR="006B5784" w:rsidRPr="00BF229C" w:rsidRDefault="006B5784" w:rsidP="006B5784">
      <w:pPr>
        <w:pStyle w:val="ListParagraph"/>
        <w:numPr>
          <w:ilvl w:val="0"/>
          <w:numId w:val="8"/>
        </w:numPr>
        <w:spacing w:after="0" w:line="276" w:lineRule="auto"/>
        <w:rPr>
          <w:rFonts w:ascii="Century Gothic" w:hAnsi="Century Gothic" w:cstheme="majorHAnsi"/>
          <w:color w:val="auto"/>
          <w:sz w:val="20"/>
          <w:szCs w:val="20"/>
        </w:rPr>
      </w:pPr>
      <w:r w:rsidRPr="00BF229C">
        <w:rPr>
          <w:rFonts w:ascii="Century Gothic" w:hAnsi="Century Gothic" w:cstheme="majorHAnsi"/>
          <w:color w:val="auto"/>
          <w:sz w:val="20"/>
          <w:szCs w:val="20"/>
        </w:rPr>
        <w:t xml:space="preserve">Assisting with recruitment and selection of new members. </w:t>
      </w:r>
    </w:p>
    <w:p w14:paraId="0D7B90BE" w14:textId="77777777" w:rsidR="006B5784" w:rsidRPr="00BF229C" w:rsidRDefault="006B5784" w:rsidP="006B5784">
      <w:pPr>
        <w:pStyle w:val="ListParagraph"/>
        <w:numPr>
          <w:ilvl w:val="0"/>
          <w:numId w:val="8"/>
        </w:numPr>
        <w:spacing w:after="0" w:line="276" w:lineRule="auto"/>
        <w:rPr>
          <w:rFonts w:ascii="Century Gothic" w:hAnsi="Century Gothic" w:cstheme="majorHAnsi"/>
          <w:color w:val="auto"/>
          <w:sz w:val="20"/>
          <w:szCs w:val="20"/>
        </w:rPr>
      </w:pPr>
      <w:r w:rsidRPr="00BF229C">
        <w:rPr>
          <w:rFonts w:ascii="Century Gothic" w:hAnsi="Century Gothic" w:cstheme="majorHAnsi"/>
          <w:color w:val="auto"/>
          <w:sz w:val="20"/>
          <w:szCs w:val="20"/>
        </w:rPr>
        <w:t xml:space="preserve">In collaboration with the Reference REC Manager, ensuring that own, and members training is up to date. </w:t>
      </w:r>
    </w:p>
    <w:p w14:paraId="586C7455" w14:textId="77777777" w:rsidR="006B5784" w:rsidRPr="00BF229C" w:rsidRDefault="006B5784" w:rsidP="006B5784">
      <w:pPr>
        <w:pStyle w:val="ListParagraph"/>
        <w:numPr>
          <w:ilvl w:val="0"/>
          <w:numId w:val="8"/>
        </w:numPr>
        <w:spacing w:after="0" w:line="276" w:lineRule="auto"/>
        <w:rPr>
          <w:rFonts w:ascii="Century Gothic" w:hAnsi="Century Gothic" w:cstheme="majorHAnsi"/>
          <w:color w:val="auto"/>
          <w:sz w:val="20"/>
          <w:szCs w:val="20"/>
        </w:rPr>
      </w:pPr>
      <w:r w:rsidRPr="00BF229C">
        <w:rPr>
          <w:rFonts w:ascii="Century Gothic" w:hAnsi="Century Gothic" w:cstheme="majorHAnsi"/>
          <w:color w:val="auto"/>
          <w:sz w:val="20"/>
          <w:szCs w:val="20"/>
        </w:rPr>
        <w:t>Review and take account of the REC Annual Report.</w:t>
      </w:r>
    </w:p>
    <w:p w14:paraId="53B7BA44" w14:textId="77777777" w:rsidR="006B5784" w:rsidRPr="00BF229C" w:rsidRDefault="006B5784" w:rsidP="006B5784">
      <w:pPr>
        <w:pStyle w:val="ListParagraph"/>
        <w:numPr>
          <w:ilvl w:val="0"/>
          <w:numId w:val="8"/>
        </w:numPr>
        <w:spacing w:after="0" w:line="276" w:lineRule="auto"/>
        <w:rPr>
          <w:rFonts w:ascii="Century Gothic" w:hAnsi="Century Gothic" w:cstheme="majorHAnsi"/>
          <w:color w:val="auto"/>
          <w:sz w:val="20"/>
          <w:szCs w:val="20"/>
        </w:rPr>
      </w:pPr>
      <w:r w:rsidRPr="00BF229C">
        <w:rPr>
          <w:rFonts w:ascii="Century Gothic" w:hAnsi="Century Gothic" w:cstheme="majorHAnsi"/>
          <w:color w:val="auto"/>
          <w:sz w:val="20"/>
          <w:szCs w:val="20"/>
        </w:rPr>
        <w:t xml:space="preserve">To report any administrative issues or concerns which affect the efficient running of the REC. </w:t>
      </w:r>
    </w:p>
    <w:p w14:paraId="4A71B74B" w14:textId="77777777" w:rsidR="006B5784" w:rsidRPr="00BF229C" w:rsidRDefault="006B5784" w:rsidP="006B5784">
      <w:pPr>
        <w:pStyle w:val="ListParagraph"/>
        <w:numPr>
          <w:ilvl w:val="0"/>
          <w:numId w:val="8"/>
        </w:numPr>
        <w:spacing w:after="0" w:line="276" w:lineRule="auto"/>
        <w:rPr>
          <w:rFonts w:ascii="Century Gothic" w:hAnsi="Century Gothic" w:cstheme="majorHAnsi"/>
          <w:color w:val="auto"/>
          <w:sz w:val="20"/>
          <w:szCs w:val="20"/>
        </w:rPr>
      </w:pPr>
      <w:r w:rsidRPr="00BF229C">
        <w:rPr>
          <w:rFonts w:ascii="Century Gothic" w:hAnsi="Century Gothic" w:cstheme="majorHAnsi"/>
          <w:color w:val="auto"/>
          <w:sz w:val="20"/>
          <w:szCs w:val="20"/>
        </w:rPr>
        <w:t xml:space="preserve">Pre-review </w:t>
      </w:r>
      <w:r>
        <w:rPr>
          <w:rFonts w:ascii="Century Gothic" w:hAnsi="Century Gothic" w:cstheme="majorHAnsi"/>
          <w:color w:val="auto"/>
          <w:sz w:val="20"/>
          <w:szCs w:val="20"/>
        </w:rPr>
        <w:t>applications</w:t>
      </w:r>
      <w:r w:rsidRPr="00BF229C">
        <w:rPr>
          <w:rFonts w:ascii="Century Gothic" w:hAnsi="Century Gothic" w:cstheme="majorHAnsi"/>
          <w:color w:val="auto"/>
          <w:sz w:val="20"/>
          <w:szCs w:val="20"/>
        </w:rPr>
        <w:t xml:space="preserve"> in advance of REC meetings to expedite the overall work of the committee</w:t>
      </w:r>
    </w:p>
    <w:p w14:paraId="07918401" w14:textId="77777777" w:rsidR="006B5784" w:rsidRPr="00BF229C" w:rsidRDefault="006B5784" w:rsidP="006B5784">
      <w:pPr>
        <w:spacing w:after="0" w:line="276" w:lineRule="auto"/>
        <w:ind w:left="360" w:firstLine="0"/>
        <w:rPr>
          <w:rFonts w:ascii="Century Gothic" w:hAnsi="Century Gothic" w:cstheme="majorHAnsi"/>
          <w:color w:val="auto"/>
          <w:sz w:val="20"/>
          <w:szCs w:val="20"/>
        </w:rPr>
      </w:pPr>
    </w:p>
    <w:p w14:paraId="7481BFF9" w14:textId="77777777" w:rsidR="006B5784" w:rsidRPr="00BF229C" w:rsidRDefault="006B5784" w:rsidP="006B5784">
      <w:pPr>
        <w:spacing w:after="0" w:line="276" w:lineRule="auto"/>
        <w:ind w:left="360" w:firstLine="0"/>
        <w:rPr>
          <w:rFonts w:ascii="Century Gothic" w:hAnsi="Century Gothic" w:cstheme="majorHAnsi"/>
          <w:color w:val="auto"/>
          <w:sz w:val="20"/>
          <w:szCs w:val="20"/>
        </w:rPr>
      </w:pPr>
      <w:r w:rsidRPr="00BF229C">
        <w:rPr>
          <w:rFonts w:ascii="Century Gothic" w:hAnsi="Century Gothic" w:cstheme="majorHAnsi"/>
          <w:color w:val="auto"/>
          <w:sz w:val="20"/>
          <w:szCs w:val="20"/>
        </w:rPr>
        <w:t>The Reference REC Deputy Chair is responsible for deputis</w:t>
      </w:r>
      <w:r>
        <w:rPr>
          <w:rFonts w:ascii="Century Gothic" w:hAnsi="Century Gothic" w:cstheme="majorHAnsi"/>
          <w:color w:val="auto"/>
          <w:sz w:val="20"/>
          <w:szCs w:val="20"/>
        </w:rPr>
        <w:t>ing</w:t>
      </w:r>
      <w:r w:rsidRPr="00BF229C">
        <w:rPr>
          <w:rFonts w:ascii="Century Gothic" w:hAnsi="Century Gothic" w:cstheme="majorHAnsi"/>
          <w:color w:val="auto"/>
          <w:sz w:val="20"/>
          <w:szCs w:val="20"/>
        </w:rPr>
        <w:t xml:space="preserve"> </w:t>
      </w:r>
      <w:r>
        <w:rPr>
          <w:rFonts w:ascii="Century Gothic" w:hAnsi="Century Gothic" w:cstheme="majorHAnsi"/>
          <w:color w:val="auto"/>
          <w:sz w:val="20"/>
          <w:szCs w:val="20"/>
        </w:rPr>
        <w:t>for the C</w:t>
      </w:r>
      <w:r w:rsidRPr="00BF229C">
        <w:rPr>
          <w:rFonts w:ascii="Century Gothic" w:hAnsi="Century Gothic" w:cstheme="majorHAnsi"/>
          <w:color w:val="auto"/>
          <w:sz w:val="20"/>
          <w:szCs w:val="20"/>
        </w:rPr>
        <w:t xml:space="preserve">hair where necessary and support the pre-review of </w:t>
      </w:r>
      <w:r>
        <w:rPr>
          <w:rFonts w:ascii="Century Gothic" w:hAnsi="Century Gothic" w:cstheme="majorHAnsi"/>
          <w:color w:val="auto"/>
          <w:sz w:val="20"/>
          <w:szCs w:val="20"/>
        </w:rPr>
        <w:t>applications</w:t>
      </w:r>
      <w:r w:rsidRPr="00BF229C">
        <w:rPr>
          <w:rFonts w:ascii="Century Gothic" w:hAnsi="Century Gothic" w:cstheme="majorHAnsi"/>
          <w:color w:val="auto"/>
          <w:sz w:val="20"/>
          <w:szCs w:val="20"/>
        </w:rPr>
        <w:t xml:space="preserve">. </w:t>
      </w:r>
    </w:p>
    <w:p w14:paraId="30AEBAB4" w14:textId="77777777" w:rsidR="006B5784" w:rsidRPr="00042C02" w:rsidRDefault="006B5784" w:rsidP="006B5784">
      <w:pPr>
        <w:spacing w:after="0" w:line="276" w:lineRule="auto"/>
        <w:rPr>
          <w:rFonts w:ascii="Century Gothic" w:hAnsi="Century Gothic" w:cstheme="majorHAnsi"/>
          <w:b/>
          <w:sz w:val="20"/>
          <w:szCs w:val="20"/>
        </w:rPr>
      </w:pPr>
    </w:p>
    <w:p w14:paraId="3A3D5FFC" w14:textId="77777777" w:rsidR="006B5784" w:rsidRPr="00042C02" w:rsidRDefault="006B5784" w:rsidP="006B5784">
      <w:pPr>
        <w:pStyle w:val="Heading3"/>
        <w:spacing w:after="0" w:line="276" w:lineRule="auto"/>
        <w:rPr>
          <w:rFonts w:ascii="Century Gothic" w:hAnsi="Century Gothic"/>
          <w:b/>
          <w:sz w:val="20"/>
          <w:szCs w:val="20"/>
        </w:rPr>
      </w:pPr>
      <w:r w:rsidRPr="00042C02">
        <w:rPr>
          <w:rFonts w:ascii="Century Gothic" w:hAnsi="Century Gothic"/>
          <w:b/>
          <w:sz w:val="20"/>
          <w:szCs w:val="20"/>
        </w:rPr>
        <w:t>Expert, Lay, Public and Patient Involvement (PPI) Members:</w:t>
      </w:r>
    </w:p>
    <w:p w14:paraId="5F982328" w14:textId="77777777" w:rsidR="006B5784" w:rsidRPr="00700214" w:rsidRDefault="006B5784" w:rsidP="006B5784">
      <w:pPr>
        <w:spacing w:after="0" w:line="276" w:lineRule="auto"/>
        <w:rPr>
          <w:rFonts w:ascii="Century Gothic" w:hAnsi="Century Gothic" w:cstheme="majorHAnsi"/>
          <w:sz w:val="20"/>
          <w:szCs w:val="20"/>
        </w:rPr>
      </w:pPr>
      <w:r>
        <w:rPr>
          <w:rFonts w:ascii="Century Gothic" w:hAnsi="Century Gothic" w:cstheme="majorHAnsi"/>
          <w:sz w:val="20"/>
          <w:szCs w:val="20"/>
        </w:rPr>
        <w:t>“E</w:t>
      </w:r>
      <w:r w:rsidRPr="00700214">
        <w:rPr>
          <w:rFonts w:ascii="Century Gothic" w:hAnsi="Century Gothic" w:cstheme="majorHAnsi"/>
          <w:sz w:val="20"/>
          <w:szCs w:val="20"/>
        </w:rPr>
        <w:t xml:space="preserve">xpert members”, meaning any of the following: </w:t>
      </w:r>
    </w:p>
    <w:p w14:paraId="6A89A2D9" w14:textId="77777777" w:rsidR="006B5784" w:rsidRPr="00700214" w:rsidRDefault="006B5784" w:rsidP="006B5784">
      <w:pPr>
        <w:pStyle w:val="ListParagraph"/>
        <w:numPr>
          <w:ilvl w:val="0"/>
          <w:numId w:val="20"/>
        </w:numPr>
        <w:spacing w:after="0" w:line="276" w:lineRule="auto"/>
        <w:rPr>
          <w:rFonts w:ascii="Century Gothic" w:hAnsi="Century Gothic" w:cstheme="majorHAnsi"/>
          <w:sz w:val="20"/>
          <w:szCs w:val="20"/>
        </w:rPr>
      </w:pPr>
      <w:r w:rsidRPr="00700214">
        <w:rPr>
          <w:rFonts w:ascii="Century Gothic" w:hAnsi="Century Gothic" w:cstheme="majorHAnsi"/>
          <w:sz w:val="20"/>
          <w:szCs w:val="20"/>
        </w:rPr>
        <w:t>A practicing or retired health practitioner.</w:t>
      </w:r>
    </w:p>
    <w:p w14:paraId="3D395F8F" w14:textId="77777777" w:rsidR="006B5784" w:rsidRPr="00700214" w:rsidRDefault="006B5784" w:rsidP="006B5784">
      <w:pPr>
        <w:pStyle w:val="ListParagraph"/>
        <w:numPr>
          <w:ilvl w:val="0"/>
          <w:numId w:val="20"/>
        </w:numPr>
        <w:spacing w:after="0" w:line="276" w:lineRule="auto"/>
        <w:rPr>
          <w:rFonts w:ascii="Century Gothic" w:hAnsi="Century Gothic" w:cstheme="majorHAnsi"/>
          <w:sz w:val="20"/>
          <w:szCs w:val="20"/>
        </w:rPr>
      </w:pPr>
      <w:r w:rsidRPr="00700214">
        <w:rPr>
          <w:rFonts w:ascii="Century Gothic" w:hAnsi="Century Gothic" w:cstheme="majorHAnsi"/>
          <w:sz w:val="20"/>
          <w:szCs w:val="20"/>
        </w:rPr>
        <w:t>Have qualifications or experience relating to the conduct of health research (outside of being a member of a Research Ethics Committee).</w:t>
      </w:r>
    </w:p>
    <w:p w14:paraId="5D13CD09" w14:textId="77777777" w:rsidR="006B5784" w:rsidRPr="00700214" w:rsidRDefault="006B5784" w:rsidP="006B5784">
      <w:pPr>
        <w:pStyle w:val="ListParagraph"/>
        <w:numPr>
          <w:ilvl w:val="0"/>
          <w:numId w:val="20"/>
        </w:numPr>
        <w:spacing w:after="0" w:line="276" w:lineRule="auto"/>
        <w:rPr>
          <w:rFonts w:ascii="Century Gothic" w:hAnsi="Century Gothic" w:cstheme="majorHAnsi"/>
          <w:sz w:val="20"/>
          <w:szCs w:val="20"/>
        </w:rPr>
      </w:pPr>
      <w:r w:rsidRPr="00700214">
        <w:rPr>
          <w:rFonts w:ascii="Century Gothic" w:hAnsi="Century Gothic" w:cstheme="majorHAnsi"/>
          <w:sz w:val="20"/>
          <w:szCs w:val="20"/>
        </w:rPr>
        <w:t>Have qualifications or experience in the area of ethics.</w:t>
      </w:r>
    </w:p>
    <w:p w14:paraId="5BADB52C" w14:textId="77777777" w:rsidR="006B5784" w:rsidRDefault="006B5784" w:rsidP="006B5784">
      <w:pPr>
        <w:spacing w:after="0" w:line="276" w:lineRule="auto"/>
        <w:rPr>
          <w:rFonts w:ascii="Century Gothic" w:hAnsi="Century Gothic" w:cstheme="majorHAnsi"/>
          <w:sz w:val="20"/>
          <w:szCs w:val="20"/>
        </w:rPr>
      </w:pPr>
    </w:p>
    <w:p w14:paraId="320C5032" w14:textId="77777777" w:rsidR="006B5784" w:rsidRDefault="006B5784" w:rsidP="006B5784">
      <w:pPr>
        <w:spacing w:after="0" w:line="276" w:lineRule="auto"/>
        <w:rPr>
          <w:rFonts w:ascii="Century Gothic" w:hAnsi="Century Gothic" w:cstheme="majorHAnsi"/>
          <w:sz w:val="20"/>
          <w:szCs w:val="20"/>
        </w:rPr>
      </w:pPr>
      <w:r>
        <w:rPr>
          <w:rFonts w:ascii="Century Gothic" w:hAnsi="Century Gothic" w:cstheme="majorHAnsi"/>
          <w:sz w:val="20"/>
          <w:szCs w:val="20"/>
        </w:rPr>
        <w:t xml:space="preserve">“Lay members” means </w:t>
      </w:r>
      <w:r w:rsidRPr="00700214">
        <w:rPr>
          <w:rFonts w:ascii="Century Gothic" w:hAnsi="Century Gothic" w:cstheme="majorHAnsi"/>
          <w:sz w:val="20"/>
          <w:szCs w:val="20"/>
        </w:rPr>
        <w:t xml:space="preserve">any member of the committee who is not an expert member as outlined above. </w:t>
      </w:r>
    </w:p>
    <w:p w14:paraId="1D6D67A2" w14:textId="77777777" w:rsidR="006B5784" w:rsidRPr="00700214" w:rsidRDefault="006B5784" w:rsidP="006B5784">
      <w:pPr>
        <w:spacing w:after="0" w:line="276" w:lineRule="auto"/>
        <w:rPr>
          <w:rFonts w:ascii="Century Gothic" w:hAnsi="Century Gothic" w:cstheme="majorHAnsi"/>
          <w:sz w:val="20"/>
          <w:szCs w:val="20"/>
        </w:rPr>
      </w:pPr>
    </w:p>
    <w:p w14:paraId="092D60AF" w14:textId="77777777" w:rsidR="006B5784" w:rsidRPr="00700214" w:rsidRDefault="006B5784" w:rsidP="006B5784">
      <w:pPr>
        <w:spacing w:after="0" w:line="276" w:lineRule="auto"/>
        <w:rPr>
          <w:rFonts w:ascii="Century Gothic" w:hAnsi="Century Gothic" w:cstheme="majorHAnsi"/>
          <w:sz w:val="20"/>
          <w:szCs w:val="20"/>
        </w:rPr>
      </w:pPr>
      <w:r>
        <w:rPr>
          <w:rFonts w:ascii="Century Gothic" w:hAnsi="Century Gothic" w:cstheme="majorHAnsi"/>
          <w:sz w:val="20"/>
          <w:szCs w:val="20"/>
        </w:rPr>
        <w:t>“</w:t>
      </w:r>
      <w:r w:rsidRPr="00700214">
        <w:rPr>
          <w:rFonts w:ascii="Century Gothic" w:hAnsi="Century Gothic" w:cstheme="majorHAnsi"/>
          <w:sz w:val="20"/>
          <w:szCs w:val="20"/>
        </w:rPr>
        <w:t>Patient and Public Involvement (PPI)</w:t>
      </w:r>
      <w:r>
        <w:rPr>
          <w:rFonts w:ascii="Century Gothic" w:hAnsi="Century Gothic" w:cstheme="majorHAnsi"/>
          <w:sz w:val="20"/>
          <w:szCs w:val="20"/>
        </w:rPr>
        <w:t xml:space="preserve">” </w:t>
      </w:r>
      <w:r w:rsidRPr="00700214">
        <w:rPr>
          <w:rFonts w:ascii="Century Gothic" w:hAnsi="Century Gothic" w:cstheme="majorHAnsi"/>
          <w:sz w:val="20"/>
          <w:szCs w:val="20"/>
        </w:rPr>
        <w:t xml:space="preserve">entails research being carried out ‘with’ or ‘by’ members of the public, rather than ‘to’, ‘about’ or ‘for’ them. The word public can refer to patients, potential patients, carers and people who use health and social care services, </w:t>
      </w:r>
      <w:r w:rsidRPr="00700214">
        <w:rPr>
          <w:rFonts w:ascii="Century Gothic" w:hAnsi="Century Gothic" w:cstheme="majorHAnsi"/>
          <w:sz w:val="20"/>
          <w:szCs w:val="20"/>
        </w:rPr>
        <w:lastRenderedPageBreak/>
        <w:t>people from organisations that represent people who use services as well as members of the public</w:t>
      </w:r>
      <w:r>
        <w:rPr>
          <w:rStyle w:val="FootnoteReference"/>
          <w:rFonts w:ascii="Century Gothic" w:hAnsi="Century Gothic" w:cstheme="majorHAnsi"/>
          <w:sz w:val="20"/>
          <w:szCs w:val="20"/>
        </w:rPr>
        <w:footnoteReference w:id="2"/>
      </w:r>
    </w:p>
    <w:p w14:paraId="2CE2E135" w14:textId="77777777" w:rsidR="006B5784" w:rsidRDefault="006B5784" w:rsidP="006B5784">
      <w:pPr>
        <w:spacing w:after="0" w:line="276" w:lineRule="auto"/>
        <w:rPr>
          <w:rFonts w:ascii="Century Gothic" w:hAnsi="Century Gothic" w:cstheme="majorHAnsi"/>
          <w:sz w:val="20"/>
          <w:szCs w:val="20"/>
        </w:rPr>
      </w:pPr>
    </w:p>
    <w:p w14:paraId="16E67A9C" w14:textId="77777777" w:rsidR="006B5784" w:rsidRPr="00E83187" w:rsidRDefault="006B5784" w:rsidP="006B5784">
      <w:pPr>
        <w:spacing w:after="0" w:line="276" w:lineRule="auto"/>
        <w:ind w:left="-5"/>
        <w:rPr>
          <w:rFonts w:ascii="Century Gothic" w:hAnsi="Century Gothic" w:cstheme="majorHAnsi"/>
          <w:b/>
          <w:color w:val="385623" w:themeColor="accent6" w:themeShade="80"/>
          <w:sz w:val="20"/>
          <w:szCs w:val="20"/>
        </w:rPr>
      </w:pPr>
      <w:r w:rsidRPr="00E83187">
        <w:rPr>
          <w:rFonts w:ascii="Century Gothic" w:hAnsi="Century Gothic" w:cstheme="majorHAnsi"/>
          <w:b/>
          <w:color w:val="385623" w:themeColor="accent6" w:themeShade="80"/>
          <w:sz w:val="20"/>
          <w:szCs w:val="20"/>
        </w:rPr>
        <w:t>Application and Selection Process</w:t>
      </w:r>
    </w:p>
    <w:p w14:paraId="22FA69AC" w14:textId="77777777" w:rsidR="006B5784" w:rsidRDefault="006B5784" w:rsidP="006B5784">
      <w:pPr>
        <w:pStyle w:val="ListParagraph"/>
        <w:numPr>
          <w:ilvl w:val="0"/>
          <w:numId w:val="6"/>
        </w:numPr>
        <w:spacing w:after="0" w:line="276" w:lineRule="auto"/>
        <w:rPr>
          <w:rFonts w:ascii="Century Gothic" w:hAnsi="Century Gothic" w:cs="Calibri Light"/>
          <w:color w:val="auto"/>
          <w:sz w:val="20"/>
          <w:szCs w:val="20"/>
        </w:rPr>
      </w:pPr>
      <w:r w:rsidRPr="00E83187">
        <w:rPr>
          <w:rFonts w:ascii="Century Gothic" w:hAnsi="Century Gothic" w:cs="Calibri Light"/>
          <w:color w:val="auto"/>
          <w:sz w:val="20"/>
          <w:szCs w:val="20"/>
        </w:rPr>
        <w:t xml:space="preserve">Interested candidates should complete the Expression of Interest form below. The form can also be downloaded as a word form from the following </w:t>
      </w:r>
      <w:r>
        <w:rPr>
          <w:rFonts w:ascii="Century Gothic" w:hAnsi="Century Gothic" w:cs="Calibri Light"/>
          <w:color w:val="auto"/>
          <w:sz w:val="20"/>
          <w:szCs w:val="20"/>
        </w:rPr>
        <w:t xml:space="preserve">link: </w:t>
      </w:r>
      <w:hyperlink r:id="rId15" w:history="1">
        <w:r w:rsidRPr="003E5A54">
          <w:rPr>
            <w:rStyle w:val="Hyperlink"/>
            <w:rFonts w:ascii="Century Gothic" w:hAnsi="Century Gothic" w:cs="Calibri Light"/>
            <w:sz w:val="20"/>
            <w:szCs w:val="20"/>
          </w:rPr>
          <w:t>https://hseresearch.ie/research-ethics/</w:t>
        </w:r>
      </w:hyperlink>
      <w:r>
        <w:rPr>
          <w:rFonts w:ascii="Century Gothic" w:hAnsi="Century Gothic" w:cs="Calibri Light"/>
          <w:color w:val="auto"/>
          <w:sz w:val="20"/>
          <w:szCs w:val="20"/>
        </w:rPr>
        <w:t xml:space="preserve"> </w:t>
      </w:r>
    </w:p>
    <w:p w14:paraId="7BB4AB65" w14:textId="77777777" w:rsidR="006B5784" w:rsidRPr="00BF229C" w:rsidRDefault="006B5784" w:rsidP="006B5784">
      <w:pPr>
        <w:pStyle w:val="ListParagraph"/>
        <w:numPr>
          <w:ilvl w:val="0"/>
          <w:numId w:val="6"/>
        </w:numPr>
        <w:spacing w:after="0" w:line="276" w:lineRule="auto"/>
        <w:rPr>
          <w:rFonts w:ascii="Century Gothic" w:hAnsi="Century Gothic" w:cs="Calibri Light"/>
          <w:color w:val="auto"/>
          <w:sz w:val="20"/>
          <w:szCs w:val="20"/>
        </w:rPr>
      </w:pPr>
      <w:r w:rsidRPr="00E83187">
        <w:rPr>
          <w:rFonts w:ascii="Century Gothic" w:hAnsi="Century Gothic" w:cs="Calibri Light"/>
          <w:color w:val="auto"/>
          <w:sz w:val="20"/>
          <w:szCs w:val="20"/>
        </w:rPr>
        <w:t xml:space="preserve">Completed forms should be emailed to </w:t>
      </w:r>
      <w:hyperlink r:id="rId16" w:history="1">
        <w:r w:rsidRPr="00E83187">
          <w:rPr>
            <w:rStyle w:val="Hyperlink"/>
            <w:rFonts w:ascii="Century Gothic" w:hAnsi="Century Gothic" w:cs="Calibri Light"/>
            <w:sz w:val="20"/>
            <w:szCs w:val="20"/>
          </w:rPr>
          <w:t>HSE.REC@hse.ie</w:t>
        </w:r>
      </w:hyperlink>
      <w:r w:rsidRPr="00E83187">
        <w:rPr>
          <w:rStyle w:val="Hyperlink"/>
          <w:rFonts w:ascii="Century Gothic" w:hAnsi="Century Gothic" w:cs="Calibri Light"/>
          <w:sz w:val="20"/>
          <w:szCs w:val="20"/>
        </w:rPr>
        <w:t xml:space="preserve">. </w:t>
      </w:r>
      <w:r w:rsidRPr="00BF229C">
        <w:rPr>
          <w:rFonts w:ascii="Century Gothic" w:hAnsi="Century Gothic" w:cs="Calibri Light"/>
          <w:color w:val="auto"/>
          <w:sz w:val="20"/>
          <w:szCs w:val="20"/>
        </w:rPr>
        <w:t xml:space="preserve">including ‘HSE Reference REC Member EoI’ in the subject line. </w:t>
      </w:r>
    </w:p>
    <w:p w14:paraId="5D203F92" w14:textId="77777777" w:rsidR="006B5784" w:rsidRPr="00700214" w:rsidRDefault="006B5784" w:rsidP="006B5784">
      <w:pPr>
        <w:pStyle w:val="ListParagraph"/>
        <w:numPr>
          <w:ilvl w:val="0"/>
          <w:numId w:val="6"/>
        </w:numPr>
        <w:spacing w:after="0" w:line="276" w:lineRule="auto"/>
        <w:rPr>
          <w:rFonts w:ascii="Century Gothic" w:hAnsi="Century Gothic" w:cs="Calibri Light"/>
          <w:color w:val="auto"/>
          <w:sz w:val="20"/>
          <w:szCs w:val="20"/>
        </w:rPr>
      </w:pPr>
      <w:r w:rsidRPr="00E83187">
        <w:rPr>
          <w:rFonts w:ascii="Century Gothic" w:hAnsi="Century Gothic" w:cs="Calibri Light"/>
          <w:b/>
          <w:sz w:val="20"/>
          <w:szCs w:val="20"/>
        </w:rPr>
        <w:t xml:space="preserve">NOTE: </w:t>
      </w:r>
      <w:r>
        <w:rPr>
          <w:rFonts w:ascii="Century Gothic" w:hAnsi="Century Gothic" w:cs="Calibri Light"/>
          <w:b/>
          <w:sz w:val="20"/>
          <w:szCs w:val="20"/>
        </w:rPr>
        <w:t>D</w:t>
      </w:r>
      <w:r w:rsidRPr="00E83187">
        <w:rPr>
          <w:rFonts w:ascii="Century Gothic" w:hAnsi="Century Gothic" w:cs="Calibri Light"/>
          <w:b/>
          <w:sz w:val="20"/>
          <w:szCs w:val="20"/>
        </w:rPr>
        <w:t xml:space="preserve">eadline for applications is </w:t>
      </w:r>
      <w:r>
        <w:rPr>
          <w:rFonts w:ascii="Century Gothic" w:hAnsi="Century Gothic" w:cs="Calibri Light"/>
          <w:b/>
          <w:sz w:val="20"/>
          <w:szCs w:val="20"/>
        </w:rPr>
        <w:t>30</w:t>
      </w:r>
      <w:r w:rsidRPr="004E2A33">
        <w:rPr>
          <w:rFonts w:ascii="Century Gothic" w:hAnsi="Century Gothic" w:cs="Calibri Light"/>
          <w:b/>
          <w:sz w:val="20"/>
          <w:szCs w:val="20"/>
          <w:vertAlign w:val="superscript"/>
        </w:rPr>
        <w:t>th</w:t>
      </w:r>
      <w:r>
        <w:rPr>
          <w:rFonts w:ascii="Century Gothic" w:hAnsi="Century Gothic" w:cs="Calibri Light"/>
          <w:b/>
          <w:sz w:val="20"/>
          <w:szCs w:val="20"/>
        </w:rPr>
        <w:t xml:space="preserve"> November 2021 </w:t>
      </w:r>
      <w:r w:rsidRPr="00700214">
        <w:rPr>
          <w:rFonts w:ascii="Century Gothic" w:hAnsi="Century Gothic" w:cs="Calibri Light"/>
          <w:sz w:val="20"/>
          <w:szCs w:val="20"/>
        </w:rPr>
        <w:t>(please note this call for Expression of Interest may close earlier than the 30</w:t>
      </w:r>
      <w:r w:rsidRPr="00700214">
        <w:rPr>
          <w:rFonts w:ascii="Century Gothic" w:hAnsi="Century Gothic" w:cs="Calibri Light"/>
          <w:sz w:val="20"/>
          <w:szCs w:val="20"/>
          <w:vertAlign w:val="superscript"/>
        </w:rPr>
        <w:t>th</w:t>
      </w:r>
      <w:r w:rsidRPr="00700214">
        <w:rPr>
          <w:rFonts w:ascii="Century Gothic" w:hAnsi="Century Gothic" w:cs="Calibri Light"/>
          <w:sz w:val="20"/>
          <w:szCs w:val="20"/>
        </w:rPr>
        <w:t xml:space="preserve"> November if enough applications are received). </w:t>
      </w:r>
    </w:p>
    <w:p w14:paraId="3933A3E0" w14:textId="77777777" w:rsidR="006B5784" w:rsidRPr="00BF229C" w:rsidRDefault="006B5784" w:rsidP="006B5784">
      <w:pPr>
        <w:pStyle w:val="ListParagraph"/>
        <w:numPr>
          <w:ilvl w:val="0"/>
          <w:numId w:val="6"/>
        </w:numPr>
        <w:spacing w:after="0" w:line="276" w:lineRule="auto"/>
        <w:rPr>
          <w:rFonts w:ascii="Century Gothic" w:hAnsi="Century Gothic" w:cs="Calibri Light"/>
          <w:color w:val="auto"/>
          <w:sz w:val="20"/>
          <w:szCs w:val="20"/>
        </w:rPr>
      </w:pPr>
      <w:r w:rsidRPr="00BF229C">
        <w:rPr>
          <w:rFonts w:ascii="Century Gothic" w:hAnsi="Century Gothic" w:cs="Calibri Light"/>
          <w:color w:val="auto"/>
          <w:sz w:val="20"/>
          <w:szCs w:val="20"/>
        </w:rPr>
        <w:t xml:space="preserve">The HSE Reference REC Support and Coordination Office (SCO) will manage expressions of Interest in collaboration with the HSE Reference REC where membership posts are being filled. </w:t>
      </w:r>
    </w:p>
    <w:p w14:paraId="0D228811" w14:textId="77777777" w:rsidR="006B5784" w:rsidRPr="00BF229C" w:rsidRDefault="006B5784" w:rsidP="006B5784">
      <w:pPr>
        <w:pStyle w:val="ListParagraph"/>
        <w:numPr>
          <w:ilvl w:val="0"/>
          <w:numId w:val="6"/>
        </w:numPr>
        <w:spacing w:after="0" w:line="276" w:lineRule="auto"/>
        <w:rPr>
          <w:rFonts w:ascii="Century Gothic" w:hAnsi="Century Gothic" w:cs="Calibri Light"/>
          <w:color w:val="auto"/>
          <w:sz w:val="20"/>
          <w:szCs w:val="20"/>
        </w:rPr>
      </w:pPr>
      <w:r w:rsidRPr="00BF229C">
        <w:rPr>
          <w:rFonts w:ascii="Century Gothic" w:hAnsi="Century Gothic" w:cs="Calibri Light"/>
          <w:color w:val="auto"/>
          <w:sz w:val="20"/>
          <w:szCs w:val="20"/>
        </w:rPr>
        <w:t>Expressions of Interest will be evaluated for demonstration of the skills and attributes necessary for effective HSE Reference REC participation. This will include an ability to work as part of a team, to understand complex issues to the extent required to form and voice an opinion, and to be objective in considering issues and weighing-up conflicting opinions.</w:t>
      </w:r>
    </w:p>
    <w:p w14:paraId="00CAB6CB" w14:textId="77777777" w:rsidR="006B5784" w:rsidRPr="00BF229C" w:rsidRDefault="006B5784" w:rsidP="006B5784">
      <w:pPr>
        <w:pStyle w:val="ListParagraph"/>
        <w:numPr>
          <w:ilvl w:val="0"/>
          <w:numId w:val="6"/>
        </w:numPr>
        <w:spacing w:after="0" w:line="276" w:lineRule="auto"/>
        <w:rPr>
          <w:rFonts w:ascii="Century Gothic" w:hAnsi="Century Gothic" w:cs="Calibri Light"/>
          <w:color w:val="auto"/>
          <w:sz w:val="20"/>
          <w:szCs w:val="20"/>
        </w:rPr>
      </w:pPr>
      <w:r w:rsidRPr="00BF229C">
        <w:rPr>
          <w:rFonts w:ascii="Century Gothic" w:hAnsi="Century Gothic" w:cs="Calibri Light"/>
          <w:color w:val="auto"/>
          <w:sz w:val="20"/>
          <w:szCs w:val="20"/>
        </w:rPr>
        <w:t xml:space="preserve">Additionally, applicants interested in the roles of Chair or Deputy Chair should evidence relevant experience at an appropriately senior level and knowledge of the Irish health research environment as it relates to the remit of the HSE Reference RECs. </w:t>
      </w:r>
    </w:p>
    <w:p w14:paraId="7BD32936" w14:textId="77777777" w:rsidR="006B5784" w:rsidRPr="00BF229C" w:rsidRDefault="006B5784" w:rsidP="006B5784">
      <w:pPr>
        <w:pStyle w:val="ListParagraph"/>
        <w:numPr>
          <w:ilvl w:val="0"/>
          <w:numId w:val="6"/>
        </w:numPr>
        <w:spacing w:after="0" w:line="276" w:lineRule="auto"/>
        <w:rPr>
          <w:rFonts w:ascii="Century Gothic" w:hAnsi="Century Gothic" w:cs="Calibri Light"/>
          <w:color w:val="auto"/>
          <w:sz w:val="20"/>
          <w:szCs w:val="20"/>
        </w:rPr>
      </w:pPr>
      <w:r w:rsidRPr="00BF229C">
        <w:rPr>
          <w:rFonts w:ascii="Century Gothic" w:hAnsi="Century Gothic" w:cs="Calibri Light"/>
          <w:color w:val="auto"/>
          <w:sz w:val="20"/>
          <w:szCs w:val="20"/>
        </w:rPr>
        <w:t xml:space="preserve">Member selection will be proposed based on the diversity of skills, qualifications, interests and backgrounds required to make decisions on applications likely to be made to the HSE Reference RECs. Selection will also be informed by appropriate representation of both ‘expert’ and ‘lay’ Members as provided for in the Standard Code of Governance and Management Required for HSE Reference RECs. </w:t>
      </w:r>
      <w:r>
        <w:rPr>
          <w:rFonts w:ascii="Century Gothic" w:hAnsi="Century Gothic" w:cs="Calibri Light"/>
          <w:color w:val="auto"/>
          <w:sz w:val="20"/>
          <w:szCs w:val="20"/>
        </w:rPr>
        <w:t>The</w:t>
      </w:r>
      <w:r w:rsidRPr="00BF229C">
        <w:rPr>
          <w:rFonts w:ascii="Century Gothic" w:hAnsi="Century Gothic" w:cs="Calibri Light"/>
          <w:color w:val="auto"/>
          <w:sz w:val="20"/>
          <w:szCs w:val="20"/>
        </w:rPr>
        <w:t xml:space="preserve"> HSE Reference REC will typically consist of 15 members (minimum number of committee members is 10 and maximum number of committee members is 21). Where, in the view of the HSE’s Support and Coordination Office, there is likely to be a particular gap in expertise or representation, prospective Members may be approached to invite an Expression of Interest. </w:t>
      </w:r>
    </w:p>
    <w:p w14:paraId="6EE107E8" w14:textId="77777777" w:rsidR="006B5784" w:rsidRPr="00E83187" w:rsidRDefault="006B5784" w:rsidP="006B5784">
      <w:pPr>
        <w:pStyle w:val="ListParagraph"/>
        <w:numPr>
          <w:ilvl w:val="0"/>
          <w:numId w:val="6"/>
        </w:numPr>
        <w:spacing w:after="0" w:line="276" w:lineRule="auto"/>
        <w:rPr>
          <w:rFonts w:ascii="Century Gothic" w:hAnsi="Century Gothic" w:cs="Calibri Light"/>
          <w:color w:val="auto"/>
          <w:sz w:val="20"/>
          <w:szCs w:val="20"/>
        </w:rPr>
      </w:pPr>
      <w:r w:rsidRPr="00E83187">
        <w:rPr>
          <w:rFonts w:ascii="Century Gothic" w:hAnsi="Century Gothic" w:cs="Calibri Light"/>
          <w:color w:val="auto"/>
          <w:sz w:val="20"/>
          <w:szCs w:val="20"/>
        </w:rPr>
        <w:t>HSE R</w:t>
      </w:r>
      <w:r>
        <w:rPr>
          <w:rFonts w:ascii="Century Gothic" w:hAnsi="Century Gothic" w:cs="Calibri Light"/>
          <w:color w:val="auto"/>
          <w:sz w:val="20"/>
          <w:szCs w:val="20"/>
        </w:rPr>
        <w:t xml:space="preserve">eference </w:t>
      </w:r>
      <w:r w:rsidRPr="00E83187">
        <w:rPr>
          <w:rFonts w:ascii="Century Gothic" w:hAnsi="Century Gothic" w:cs="Calibri Light"/>
          <w:color w:val="auto"/>
          <w:sz w:val="20"/>
          <w:szCs w:val="20"/>
        </w:rPr>
        <w:t>REC members are appointed for a fixed term not exceeding three years. Appointments may be renewed</w:t>
      </w:r>
      <w:r>
        <w:rPr>
          <w:rFonts w:ascii="Century Gothic" w:hAnsi="Century Gothic" w:cs="Calibri Light"/>
          <w:color w:val="auto"/>
          <w:sz w:val="20"/>
          <w:szCs w:val="20"/>
        </w:rPr>
        <w:t xml:space="preserve"> once</w:t>
      </w:r>
      <w:r w:rsidRPr="00E83187">
        <w:rPr>
          <w:rFonts w:ascii="Century Gothic" w:hAnsi="Century Gothic" w:cs="Calibri Light"/>
          <w:color w:val="auto"/>
          <w:sz w:val="20"/>
          <w:szCs w:val="20"/>
        </w:rPr>
        <w:t xml:space="preserve">, so that the fixed term is six years. </w:t>
      </w:r>
    </w:p>
    <w:p w14:paraId="49F94E6F" w14:textId="77777777" w:rsidR="006B5784" w:rsidRDefault="006B5784" w:rsidP="006B5784">
      <w:pPr>
        <w:pStyle w:val="ListParagraph"/>
        <w:numPr>
          <w:ilvl w:val="0"/>
          <w:numId w:val="6"/>
        </w:numPr>
        <w:spacing w:after="0" w:line="276" w:lineRule="auto"/>
        <w:rPr>
          <w:rFonts w:ascii="Century Gothic" w:hAnsi="Century Gothic" w:cs="Calibri Light"/>
          <w:color w:val="auto"/>
          <w:sz w:val="20"/>
          <w:szCs w:val="20"/>
        </w:rPr>
      </w:pPr>
      <w:r w:rsidRPr="00E83187">
        <w:rPr>
          <w:rFonts w:ascii="Century Gothic" w:hAnsi="Century Gothic" w:cs="Calibri Light"/>
          <w:color w:val="auto"/>
          <w:sz w:val="20"/>
          <w:szCs w:val="20"/>
        </w:rPr>
        <w:t>Given the breadth of expertise and perspectives required and the anticipated expansion of the scope of HSE R</w:t>
      </w:r>
      <w:r>
        <w:rPr>
          <w:rFonts w:ascii="Century Gothic" w:hAnsi="Century Gothic" w:cs="Calibri Light"/>
          <w:color w:val="auto"/>
          <w:sz w:val="20"/>
          <w:szCs w:val="20"/>
        </w:rPr>
        <w:t xml:space="preserve">eference </w:t>
      </w:r>
      <w:r w:rsidRPr="00E83187">
        <w:rPr>
          <w:rFonts w:ascii="Century Gothic" w:hAnsi="Century Gothic" w:cs="Calibri Light"/>
          <w:color w:val="auto"/>
          <w:sz w:val="20"/>
          <w:szCs w:val="20"/>
        </w:rPr>
        <w:t>RECs over time, where applicants are not appointed on this occasion, they may be invited to be included on an HSE R</w:t>
      </w:r>
      <w:r>
        <w:rPr>
          <w:rFonts w:ascii="Century Gothic" w:hAnsi="Century Gothic" w:cs="Calibri Light"/>
          <w:color w:val="auto"/>
          <w:sz w:val="20"/>
          <w:szCs w:val="20"/>
        </w:rPr>
        <w:t xml:space="preserve">eference </w:t>
      </w:r>
      <w:r w:rsidRPr="00E83187">
        <w:rPr>
          <w:rFonts w:ascii="Century Gothic" w:hAnsi="Century Gothic" w:cs="Calibri Light"/>
          <w:color w:val="auto"/>
          <w:sz w:val="20"/>
          <w:szCs w:val="20"/>
        </w:rPr>
        <w:t>REC Expert Group list. In this case, individuals may be approached from time to time to contribute to HSE R</w:t>
      </w:r>
      <w:r>
        <w:rPr>
          <w:rFonts w:ascii="Century Gothic" w:hAnsi="Century Gothic" w:cs="Calibri Light"/>
          <w:color w:val="auto"/>
          <w:sz w:val="20"/>
          <w:szCs w:val="20"/>
        </w:rPr>
        <w:t xml:space="preserve">eference </w:t>
      </w:r>
      <w:r w:rsidRPr="00E83187">
        <w:rPr>
          <w:rFonts w:ascii="Century Gothic" w:hAnsi="Century Gothic" w:cs="Calibri Light"/>
          <w:color w:val="auto"/>
          <w:sz w:val="20"/>
          <w:szCs w:val="20"/>
        </w:rPr>
        <w:t>REC deliberations based on their expertise, experience or perspective.</w:t>
      </w:r>
    </w:p>
    <w:p w14:paraId="7C42DB9A" w14:textId="77777777" w:rsidR="006B5784" w:rsidRPr="00EC6F10" w:rsidRDefault="006B5784" w:rsidP="006B5784">
      <w:pPr>
        <w:pStyle w:val="ListParagraph"/>
        <w:numPr>
          <w:ilvl w:val="0"/>
          <w:numId w:val="6"/>
        </w:numPr>
        <w:spacing w:after="0" w:line="276" w:lineRule="auto"/>
        <w:rPr>
          <w:rFonts w:ascii="Century Gothic" w:hAnsi="Century Gothic" w:cs="Calibri Light"/>
          <w:color w:val="auto"/>
          <w:sz w:val="20"/>
          <w:szCs w:val="20"/>
        </w:rPr>
      </w:pPr>
      <w:r>
        <w:rPr>
          <w:rFonts w:ascii="Century Gothic" w:hAnsi="Century Gothic" w:cs="Calibri Light"/>
          <w:color w:val="auto"/>
          <w:sz w:val="20"/>
          <w:szCs w:val="20"/>
        </w:rPr>
        <w:t xml:space="preserve">Transparency: Membership of all HSE Reference RECs will be published via the HSE R&amp;D Website. </w:t>
      </w:r>
    </w:p>
    <w:p w14:paraId="2BEF96A3" w14:textId="77777777" w:rsidR="006B5784" w:rsidRDefault="006B5784" w:rsidP="006B5784">
      <w:pPr>
        <w:spacing w:after="0" w:line="276" w:lineRule="auto"/>
        <w:ind w:left="-5"/>
        <w:rPr>
          <w:rFonts w:ascii="Century Gothic" w:hAnsi="Century Gothic" w:cstheme="majorHAnsi"/>
          <w:b/>
          <w:color w:val="385623" w:themeColor="accent6" w:themeShade="80"/>
          <w:sz w:val="20"/>
          <w:szCs w:val="20"/>
        </w:rPr>
      </w:pPr>
    </w:p>
    <w:p w14:paraId="2172B013" w14:textId="77777777" w:rsidR="006B5784" w:rsidRPr="00E83187" w:rsidRDefault="006B5784" w:rsidP="006B5784">
      <w:pPr>
        <w:spacing w:after="0" w:line="276" w:lineRule="auto"/>
        <w:ind w:left="-5"/>
        <w:rPr>
          <w:rFonts w:ascii="Century Gothic" w:hAnsi="Century Gothic" w:cstheme="majorHAnsi"/>
          <w:b/>
          <w:color w:val="385623" w:themeColor="accent6" w:themeShade="80"/>
          <w:sz w:val="20"/>
          <w:szCs w:val="20"/>
        </w:rPr>
      </w:pPr>
      <w:r w:rsidRPr="00E83187">
        <w:rPr>
          <w:rFonts w:ascii="Century Gothic" w:hAnsi="Century Gothic" w:cstheme="majorHAnsi"/>
          <w:b/>
          <w:color w:val="385623" w:themeColor="accent6" w:themeShade="80"/>
          <w:sz w:val="20"/>
          <w:szCs w:val="20"/>
        </w:rPr>
        <w:t xml:space="preserve">Compensation. </w:t>
      </w:r>
    </w:p>
    <w:p w14:paraId="47D99FF8" w14:textId="77777777" w:rsidR="006B5784" w:rsidRPr="00E83187" w:rsidRDefault="006B5784" w:rsidP="006B5784">
      <w:pPr>
        <w:pStyle w:val="ListParagraph"/>
        <w:numPr>
          <w:ilvl w:val="0"/>
          <w:numId w:val="5"/>
        </w:numPr>
        <w:spacing w:after="0" w:line="276" w:lineRule="auto"/>
        <w:rPr>
          <w:rFonts w:ascii="Century Gothic" w:hAnsi="Century Gothic" w:cs="Calibri Light"/>
          <w:color w:val="auto"/>
          <w:sz w:val="20"/>
          <w:szCs w:val="20"/>
        </w:rPr>
      </w:pPr>
      <w:r>
        <w:rPr>
          <w:rFonts w:ascii="Century Gothic" w:hAnsi="Century Gothic" w:cs="Calibri Light"/>
          <w:color w:val="auto"/>
          <w:sz w:val="20"/>
          <w:szCs w:val="20"/>
        </w:rPr>
        <w:t xml:space="preserve">HSE </w:t>
      </w:r>
      <w:r w:rsidRPr="00E83187">
        <w:rPr>
          <w:rFonts w:ascii="Century Gothic" w:hAnsi="Century Gothic" w:cs="Calibri Light"/>
          <w:color w:val="auto"/>
          <w:sz w:val="20"/>
          <w:szCs w:val="20"/>
        </w:rPr>
        <w:t>R</w:t>
      </w:r>
      <w:r>
        <w:rPr>
          <w:rFonts w:ascii="Century Gothic" w:hAnsi="Century Gothic" w:cs="Calibri Light"/>
          <w:color w:val="auto"/>
          <w:sz w:val="20"/>
          <w:szCs w:val="20"/>
        </w:rPr>
        <w:t xml:space="preserve">eference </w:t>
      </w:r>
      <w:r w:rsidRPr="00E83187">
        <w:rPr>
          <w:rFonts w:ascii="Century Gothic" w:hAnsi="Century Gothic" w:cs="Calibri Light"/>
          <w:color w:val="auto"/>
          <w:sz w:val="20"/>
          <w:szCs w:val="20"/>
        </w:rPr>
        <w:t xml:space="preserve">REC members are unpaid volunteers and receive no payment for contributing to the review of applications at scheduled meetings or for attending </w:t>
      </w:r>
      <w:r w:rsidRPr="00E83187">
        <w:rPr>
          <w:rFonts w:ascii="Century Gothic" w:hAnsi="Century Gothic" w:cs="Calibri Light"/>
          <w:color w:val="auto"/>
          <w:sz w:val="20"/>
          <w:szCs w:val="20"/>
        </w:rPr>
        <w:lastRenderedPageBreak/>
        <w:t>such meetings. However, expenses incurred during the course of a HSE R</w:t>
      </w:r>
      <w:r>
        <w:rPr>
          <w:rFonts w:ascii="Century Gothic" w:hAnsi="Century Gothic" w:cs="Calibri Light"/>
          <w:color w:val="auto"/>
          <w:sz w:val="20"/>
          <w:szCs w:val="20"/>
        </w:rPr>
        <w:t xml:space="preserve">eference </w:t>
      </w:r>
      <w:r w:rsidRPr="00E83187">
        <w:rPr>
          <w:rFonts w:ascii="Century Gothic" w:hAnsi="Century Gothic" w:cs="Calibri Light"/>
          <w:color w:val="auto"/>
          <w:sz w:val="20"/>
          <w:szCs w:val="20"/>
        </w:rPr>
        <w:t>REC member’s duties are reim</w:t>
      </w:r>
      <w:r>
        <w:rPr>
          <w:rFonts w:ascii="Century Gothic" w:hAnsi="Century Gothic" w:cs="Calibri Light"/>
          <w:color w:val="auto"/>
          <w:sz w:val="20"/>
          <w:szCs w:val="20"/>
        </w:rPr>
        <w:t>bursed. These may cover travel and subsistence among other,</w:t>
      </w:r>
      <w:r w:rsidRPr="00E83187">
        <w:rPr>
          <w:rFonts w:ascii="Century Gothic" w:hAnsi="Century Gothic" w:cs="Calibri Light"/>
          <w:color w:val="auto"/>
          <w:sz w:val="20"/>
          <w:szCs w:val="20"/>
        </w:rPr>
        <w:t xml:space="preserve"> but do not cover loss of earnings. </w:t>
      </w:r>
    </w:p>
    <w:p w14:paraId="02DAC97C" w14:textId="77777777" w:rsidR="006B5784" w:rsidRPr="00E83187" w:rsidRDefault="006B5784" w:rsidP="006B5784">
      <w:pPr>
        <w:pStyle w:val="ListParagraph"/>
        <w:numPr>
          <w:ilvl w:val="0"/>
          <w:numId w:val="5"/>
        </w:numPr>
        <w:spacing w:after="0" w:line="276" w:lineRule="auto"/>
        <w:rPr>
          <w:rFonts w:ascii="Century Gothic" w:hAnsi="Century Gothic" w:cs="Calibri Light"/>
          <w:color w:val="auto"/>
          <w:sz w:val="20"/>
          <w:szCs w:val="20"/>
        </w:rPr>
      </w:pPr>
      <w:r w:rsidRPr="00E83187">
        <w:rPr>
          <w:rFonts w:ascii="Century Gothic" w:hAnsi="Century Gothic" w:cs="Calibri Light"/>
          <w:color w:val="auto"/>
          <w:sz w:val="20"/>
          <w:szCs w:val="20"/>
        </w:rPr>
        <w:t>When the Chair or Deputy Chair are members of staff in HSE or S38 agencies, the time dedicated to REC activities should be included within their normal HSE employment and this should be agreed with the relevant line manager</w:t>
      </w:r>
      <w:r>
        <w:rPr>
          <w:rFonts w:ascii="Century Gothic" w:hAnsi="Century Gothic" w:cs="Calibri Light"/>
          <w:color w:val="auto"/>
          <w:sz w:val="20"/>
          <w:szCs w:val="20"/>
        </w:rPr>
        <w:t xml:space="preserve">. </w:t>
      </w:r>
    </w:p>
    <w:p w14:paraId="1E704C1A" w14:textId="77777777" w:rsidR="006B5784" w:rsidRPr="00E15907" w:rsidRDefault="006B5784" w:rsidP="006B5784">
      <w:pPr>
        <w:pStyle w:val="ListParagraph"/>
        <w:numPr>
          <w:ilvl w:val="0"/>
          <w:numId w:val="5"/>
        </w:numPr>
        <w:spacing w:after="0" w:line="276" w:lineRule="auto"/>
        <w:rPr>
          <w:rFonts w:ascii="Century Gothic" w:hAnsi="Century Gothic" w:cs="Calibri Light"/>
          <w:color w:val="auto"/>
          <w:sz w:val="20"/>
          <w:szCs w:val="20"/>
        </w:rPr>
      </w:pPr>
      <w:r w:rsidRPr="00E83187">
        <w:rPr>
          <w:rFonts w:ascii="Century Gothic" w:hAnsi="Century Gothic" w:cs="Calibri Light"/>
          <w:color w:val="auto"/>
          <w:sz w:val="20"/>
          <w:szCs w:val="20"/>
        </w:rPr>
        <w:t>When members not employed by the public sector hold these roles, (this may include</w:t>
      </w:r>
      <w:r>
        <w:rPr>
          <w:rFonts w:ascii="Century Gothic" w:hAnsi="Century Gothic" w:cs="Calibri Light"/>
          <w:color w:val="auto"/>
          <w:sz w:val="20"/>
          <w:szCs w:val="20"/>
        </w:rPr>
        <w:t xml:space="preserve"> public sector</w:t>
      </w:r>
      <w:r w:rsidRPr="00E83187">
        <w:rPr>
          <w:rFonts w:ascii="Century Gothic" w:hAnsi="Century Gothic" w:cs="Calibri Light"/>
          <w:color w:val="auto"/>
          <w:sz w:val="20"/>
          <w:szCs w:val="20"/>
        </w:rPr>
        <w:t xml:space="preserve"> retired staff) remuneration will be provided in line with the NREC remuneration levels, and an agreement with the HSE with respect to their duties and responsibilities related to their role will be put in place.</w:t>
      </w:r>
    </w:p>
    <w:p w14:paraId="552441CF" w14:textId="77777777" w:rsidR="006B5784" w:rsidRPr="00E83187" w:rsidRDefault="006B5784" w:rsidP="006B5784">
      <w:pPr>
        <w:pStyle w:val="ListParagraph"/>
        <w:numPr>
          <w:ilvl w:val="0"/>
          <w:numId w:val="5"/>
        </w:numPr>
        <w:spacing w:after="0" w:line="276" w:lineRule="auto"/>
        <w:rPr>
          <w:rFonts w:ascii="Century Gothic" w:hAnsi="Century Gothic" w:cs="Calibri Light"/>
          <w:color w:val="auto"/>
          <w:sz w:val="20"/>
          <w:szCs w:val="20"/>
        </w:rPr>
      </w:pPr>
      <w:r w:rsidRPr="00E83187">
        <w:rPr>
          <w:rFonts w:ascii="Century Gothic" w:hAnsi="Century Gothic" w:cs="Calibri Light"/>
          <w:color w:val="auto"/>
          <w:sz w:val="20"/>
          <w:szCs w:val="20"/>
        </w:rPr>
        <w:t>Other HSE R</w:t>
      </w:r>
      <w:r>
        <w:rPr>
          <w:rFonts w:ascii="Century Gothic" w:hAnsi="Century Gothic" w:cs="Calibri Light"/>
          <w:color w:val="auto"/>
          <w:sz w:val="20"/>
          <w:szCs w:val="20"/>
        </w:rPr>
        <w:t xml:space="preserve">eference REC Members will not be paid, however remuneration for PPI representatives will be awarded in due course in line with future recommendations from the Department of Health. </w:t>
      </w:r>
    </w:p>
    <w:p w14:paraId="6AFD942A" w14:textId="77777777" w:rsidR="006B5784" w:rsidRDefault="006B5784" w:rsidP="006B5784">
      <w:pPr>
        <w:spacing w:after="0" w:line="276" w:lineRule="auto"/>
        <w:ind w:left="-5"/>
        <w:rPr>
          <w:rFonts w:ascii="Century Gothic" w:hAnsi="Century Gothic" w:cstheme="majorHAnsi"/>
          <w:b/>
          <w:color w:val="385623" w:themeColor="accent6" w:themeShade="80"/>
          <w:sz w:val="20"/>
          <w:szCs w:val="20"/>
        </w:rPr>
      </w:pPr>
    </w:p>
    <w:p w14:paraId="1D29F3AA" w14:textId="77777777" w:rsidR="006B5784" w:rsidRPr="00E83187" w:rsidRDefault="006B5784" w:rsidP="006B5784">
      <w:pPr>
        <w:spacing w:after="0" w:line="276" w:lineRule="auto"/>
        <w:ind w:left="-5"/>
        <w:rPr>
          <w:rFonts w:ascii="Century Gothic" w:hAnsi="Century Gothic" w:cstheme="majorHAnsi"/>
          <w:b/>
          <w:color w:val="385623" w:themeColor="accent6" w:themeShade="80"/>
          <w:sz w:val="20"/>
          <w:szCs w:val="20"/>
        </w:rPr>
      </w:pPr>
      <w:r w:rsidRPr="00E83187">
        <w:rPr>
          <w:rFonts w:ascii="Century Gothic" w:hAnsi="Century Gothic" w:cstheme="majorHAnsi"/>
          <w:b/>
          <w:color w:val="385623" w:themeColor="accent6" w:themeShade="80"/>
          <w:sz w:val="20"/>
          <w:szCs w:val="20"/>
        </w:rPr>
        <w:t>Further information</w:t>
      </w:r>
    </w:p>
    <w:p w14:paraId="6D758384" w14:textId="77777777" w:rsidR="006B5784" w:rsidRDefault="006B5784" w:rsidP="006B5784">
      <w:pPr>
        <w:spacing w:after="0" w:line="276" w:lineRule="auto"/>
        <w:rPr>
          <w:rFonts w:ascii="Century Gothic" w:hAnsi="Century Gothic" w:cs="Calibri Light"/>
          <w:color w:val="auto"/>
          <w:sz w:val="20"/>
          <w:szCs w:val="20"/>
        </w:rPr>
      </w:pPr>
      <w:r>
        <w:rPr>
          <w:rFonts w:ascii="Century Gothic" w:hAnsi="Century Gothic" w:cs="Calibri Light"/>
          <w:color w:val="auto"/>
          <w:sz w:val="20"/>
          <w:szCs w:val="20"/>
        </w:rPr>
        <w:t xml:space="preserve">Expressions of Interest for the HSE Reference REC of the remainder Sláintecare areas will take place in 2022. </w:t>
      </w:r>
    </w:p>
    <w:p w14:paraId="50435916" w14:textId="77777777" w:rsidR="006B5784" w:rsidRDefault="006B5784" w:rsidP="006B5784">
      <w:pPr>
        <w:spacing w:after="0" w:line="276" w:lineRule="auto"/>
        <w:ind w:left="360" w:firstLine="0"/>
        <w:rPr>
          <w:rFonts w:ascii="Century Gothic" w:hAnsi="Century Gothic" w:cs="Calibri Light"/>
          <w:color w:val="auto"/>
          <w:sz w:val="20"/>
          <w:szCs w:val="20"/>
        </w:rPr>
      </w:pPr>
    </w:p>
    <w:p w14:paraId="42BD7DD4" w14:textId="77777777" w:rsidR="006B5784" w:rsidRDefault="006B5784" w:rsidP="006B5784">
      <w:pPr>
        <w:spacing w:after="0" w:line="276" w:lineRule="auto"/>
        <w:ind w:firstLine="0"/>
        <w:rPr>
          <w:rFonts w:ascii="Century Gothic" w:hAnsi="Century Gothic" w:cs="Calibri Light"/>
          <w:color w:val="auto"/>
          <w:sz w:val="20"/>
          <w:szCs w:val="20"/>
        </w:rPr>
      </w:pPr>
      <w:r>
        <w:rPr>
          <w:rFonts w:ascii="Century Gothic" w:hAnsi="Century Gothic" w:cs="Calibri Light"/>
          <w:color w:val="auto"/>
          <w:sz w:val="20"/>
          <w:szCs w:val="20"/>
        </w:rPr>
        <w:t>Please c</w:t>
      </w:r>
      <w:r w:rsidRPr="00DA7489">
        <w:rPr>
          <w:rFonts w:ascii="Century Gothic" w:hAnsi="Century Gothic" w:cs="Calibri Light"/>
          <w:color w:val="auto"/>
          <w:sz w:val="20"/>
          <w:szCs w:val="20"/>
        </w:rPr>
        <w:t>ontact</w:t>
      </w:r>
      <w:r>
        <w:rPr>
          <w:rFonts w:ascii="Century Gothic" w:hAnsi="Century Gothic" w:cs="Calibri Light"/>
          <w:color w:val="auto"/>
          <w:sz w:val="20"/>
          <w:szCs w:val="20"/>
        </w:rPr>
        <w:t xml:space="preserve"> the National HSE Reference REC Support and Coordination Office if you need further information about this campaign: </w:t>
      </w:r>
      <w:bookmarkStart w:id="0" w:name="_GoBack"/>
      <w:bookmarkEnd w:id="0"/>
    </w:p>
    <w:p w14:paraId="7A9109E0" w14:textId="77777777" w:rsidR="006B5784" w:rsidRDefault="006B5784" w:rsidP="006B5784">
      <w:pPr>
        <w:spacing w:after="0" w:line="276" w:lineRule="auto"/>
        <w:ind w:firstLine="0"/>
        <w:rPr>
          <w:rFonts w:ascii="Century Gothic" w:hAnsi="Century Gothic" w:cs="Calibri Light"/>
          <w:color w:val="auto"/>
          <w:sz w:val="20"/>
          <w:szCs w:val="20"/>
        </w:rPr>
      </w:pPr>
    </w:p>
    <w:p w14:paraId="2934CABE" w14:textId="77777777" w:rsidR="006B5784" w:rsidRPr="00E15907" w:rsidRDefault="006B5784" w:rsidP="006B5784">
      <w:pPr>
        <w:spacing w:after="0" w:line="276" w:lineRule="auto"/>
        <w:ind w:left="0" w:firstLine="0"/>
        <w:rPr>
          <w:rFonts w:ascii="Century Gothic" w:hAnsi="Century Gothic" w:cs="Calibri Light"/>
          <w:b/>
          <w:color w:val="auto"/>
          <w:sz w:val="20"/>
          <w:szCs w:val="20"/>
        </w:rPr>
      </w:pPr>
      <w:r w:rsidRPr="00E15907">
        <w:rPr>
          <w:rFonts w:ascii="Century Gothic" w:hAnsi="Century Gothic" w:cs="Calibri Light"/>
          <w:b/>
          <w:color w:val="auto"/>
          <w:sz w:val="20"/>
          <w:szCs w:val="20"/>
        </w:rPr>
        <w:t xml:space="preserve">Hazel A Smith, Senior R&amp;D Manager (Research Ethics Governance and Support Services), </w:t>
      </w:r>
    </w:p>
    <w:p w14:paraId="695291F2" w14:textId="7A0C73FF" w:rsidR="006B5784" w:rsidRPr="00E15907" w:rsidRDefault="00162C2A" w:rsidP="006B5784">
      <w:pPr>
        <w:spacing w:after="0" w:line="276" w:lineRule="auto"/>
        <w:ind w:left="0" w:firstLine="0"/>
        <w:rPr>
          <w:rFonts w:ascii="Century Gothic" w:hAnsi="Century Gothic" w:cs="Calibri Light"/>
          <w:b/>
          <w:color w:val="auto"/>
          <w:sz w:val="20"/>
          <w:szCs w:val="20"/>
        </w:rPr>
      </w:pPr>
      <w:hyperlink r:id="rId17" w:history="1">
        <w:r w:rsidR="006B5784" w:rsidRPr="006B5784">
          <w:rPr>
            <w:rStyle w:val="Hyperlink"/>
            <w:rFonts w:ascii="Century Gothic" w:hAnsi="Century Gothic" w:cs="Calibri Light"/>
            <w:b/>
            <w:sz w:val="20"/>
            <w:szCs w:val="20"/>
          </w:rPr>
          <w:t>HSE.REC@hse.ie</w:t>
        </w:r>
      </w:hyperlink>
    </w:p>
    <w:p w14:paraId="1FB5D03A" w14:textId="68D53EDF" w:rsidR="006B5784" w:rsidRDefault="006B5784" w:rsidP="006B5784">
      <w:pPr>
        <w:spacing w:after="0" w:line="276" w:lineRule="auto"/>
        <w:ind w:left="360" w:firstLine="0"/>
        <w:rPr>
          <w:rFonts w:ascii="Century Gothic" w:hAnsi="Century Gothic" w:cs="Calibri Light"/>
          <w:color w:val="auto"/>
          <w:sz w:val="20"/>
          <w:szCs w:val="20"/>
        </w:rPr>
      </w:pPr>
    </w:p>
    <w:p w14:paraId="57D9E274" w14:textId="3D6B5400" w:rsidR="006B5784" w:rsidRDefault="006B5784" w:rsidP="006B5784">
      <w:pPr>
        <w:spacing w:after="0" w:line="276" w:lineRule="auto"/>
        <w:ind w:left="360" w:firstLine="0"/>
        <w:rPr>
          <w:rFonts w:ascii="Century Gothic" w:hAnsi="Century Gothic" w:cs="Calibri Light"/>
          <w:color w:val="auto"/>
          <w:sz w:val="20"/>
          <w:szCs w:val="20"/>
        </w:rPr>
      </w:pPr>
    </w:p>
    <w:p w14:paraId="59824A82" w14:textId="32F1BF10" w:rsidR="006B5784" w:rsidRDefault="006B5784" w:rsidP="006B5784">
      <w:pPr>
        <w:spacing w:after="0" w:line="276" w:lineRule="auto"/>
        <w:ind w:left="360" w:firstLine="0"/>
        <w:rPr>
          <w:rFonts w:ascii="Century Gothic" w:hAnsi="Century Gothic" w:cs="Calibri Light"/>
          <w:color w:val="auto"/>
          <w:sz w:val="20"/>
          <w:szCs w:val="20"/>
        </w:rPr>
      </w:pPr>
    </w:p>
    <w:p w14:paraId="7F3B9682" w14:textId="0C59679F" w:rsidR="006B5784" w:rsidRDefault="006B5784" w:rsidP="006B5784">
      <w:pPr>
        <w:spacing w:after="0" w:line="276" w:lineRule="auto"/>
        <w:ind w:left="360" w:firstLine="0"/>
        <w:rPr>
          <w:rFonts w:ascii="Century Gothic" w:hAnsi="Century Gothic" w:cs="Calibri Light"/>
          <w:color w:val="auto"/>
          <w:sz w:val="20"/>
          <w:szCs w:val="20"/>
        </w:rPr>
      </w:pPr>
    </w:p>
    <w:p w14:paraId="5CE8F5E8" w14:textId="52F1EF1D" w:rsidR="006B5784" w:rsidRDefault="006B5784" w:rsidP="006B5784">
      <w:pPr>
        <w:spacing w:after="0" w:line="276" w:lineRule="auto"/>
        <w:ind w:left="360" w:firstLine="0"/>
        <w:rPr>
          <w:rFonts w:ascii="Century Gothic" w:hAnsi="Century Gothic" w:cs="Calibri Light"/>
          <w:color w:val="auto"/>
          <w:sz w:val="20"/>
          <w:szCs w:val="20"/>
        </w:rPr>
      </w:pPr>
    </w:p>
    <w:p w14:paraId="266F08BF" w14:textId="5E6AE3EB" w:rsidR="006B5784" w:rsidRDefault="006B5784" w:rsidP="006B5784">
      <w:pPr>
        <w:spacing w:after="0" w:line="276" w:lineRule="auto"/>
        <w:ind w:left="360" w:firstLine="0"/>
        <w:rPr>
          <w:rFonts w:ascii="Century Gothic" w:hAnsi="Century Gothic" w:cs="Calibri Light"/>
          <w:color w:val="auto"/>
          <w:sz w:val="20"/>
          <w:szCs w:val="20"/>
        </w:rPr>
      </w:pPr>
    </w:p>
    <w:p w14:paraId="45B6A7C1" w14:textId="6E5A3FF4" w:rsidR="006B5784" w:rsidRDefault="006B5784" w:rsidP="006B5784">
      <w:pPr>
        <w:spacing w:after="0" w:line="276" w:lineRule="auto"/>
        <w:ind w:left="360" w:firstLine="0"/>
        <w:rPr>
          <w:rFonts w:ascii="Century Gothic" w:hAnsi="Century Gothic" w:cs="Calibri Light"/>
          <w:color w:val="auto"/>
          <w:sz w:val="20"/>
          <w:szCs w:val="20"/>
        </w:rPr>
      </w:pPr>
    </w:p>
    <w:p w14:paraId="1754610B" w14:textId="0F9D3B0C" w:rsidR="006B5784" w:rsidRDefault="006B5784" w:rsidP="006B5784">
      <w:pPr>
        <w:spacing w:after="0" w:line="276" w:lineRule="auto"/>
        <w:ind w:left="360" w:firstLine="0"/>
        <w:rPr>
          <w:rFonts w:ascii="Century Gothic" w:hAnsi="Century Gothic" w:cs="Calibri Light"/>
          <w:color w:val="auto"/>
          <w:sz w:val="20"/>
          <w:szCs w:val="20"/>
        </w:rPr>
      </w:pPr>
    </w:p>
    <w:p w14:paraId="1DEEF31C" w14:textId="27347B81" w:rsidR="006B5784" w:rsidRDefault="006B5784" w:rsidP="006B5784">
      <w:pPr>
        <w:spacing w:after="0" w:line="276" w:lineRule="auto"/>
        <w:ind w:left="360" w:firstLine="0"/>
        <w:rPr>
          <w:rFonts w:ascii="Century Gothic" w:hAnsi="Century Gothic" w:cs="Calibri Light"/>
          <w:color w:val="auto"/>
          <w:sz w:val="20"/>
          <w:szCs w:val="20"/>
        </w:rPr>
      </w:pPr>
    </w:p>
    <w:p w14:paraId="2372C953" w14:textId="69582578" w:rsidR="006B5784" w:rsidRDefault="006B5784" w:rsidP="006B5784">
      <w:pPr>
        <w:spacing w:after="0" w:line="276" w:lineRule="auto"/>
        <w:ind w:left="360" w:firstLine="0"/>
        <w:rPr>
          <w:rFonts w:ascii="Century Gothic" w:hAnsi="Century Gothic" w:cs="Calibri Light"/>
          <w:color w:val="auto"/>
          <w:sz w:val="20"/>
          <w:szCs w:val="20"/>
        </w:rPr>
      </w:pPr>
    </w:p>
    <w:p w14:paraId="75A25DE2" w14:textId="5EF7FBC4" w:rsidR="006B5784" w:rsidRDefault="006B5784" w:rsidP="006B5784">
      <w:pPr>
        <w:spacing w:after="0" w:line="276" w:lineRule="auto"/>
        <w:ind w:left="360" w:firstLine="0"/>
        <w:rPr>
          <w:rFonts w:ascii="Century Gothic" w:hAnsi="Century Gothic" w:cs="Calibri Light"/>
          <w:color w:val="auto"/>
          <w:sz w:val="20"/>
          <w:szCs w:val="20"/>
        </w:rPr>
      </w:pPr>
    </w:p>
    <w:p w14:paraId="6A828663" w14:textId="29FC832B" w:rsidR="006B5784" w:rsidRDefault="006B5784" w:rsidP="006B5784">
      <w:pPr>
        <w:spacing w:after="0" w:line="276" w:lineRule="auto"/>
        <w:ind w:left="360" w:firstLine="0"/>
        <w:rPr>
          <w:rFonts w:ascii="Century Gothic" w:hAnsi="Century Gothic" w:cs="Calibri Light"/>
          <w:color w:val="auto"/>
          <w:sz w:val="20"/>
          <w:szCs w:val="20"/>
        </w:rPr>
      </w:pPr>
    </w:p>
    <w:p w14:paraId="5740D233" w14:textId="2A57CC5B" w:rsidR="006B5784" w:rsidRDefault="006B5784" w:rsidP="006B5784">
      <w:pPr>
        <w:spacing w:after="0" w:line="276" w:lineRule="auto"/>
        <w:ind w:left="360" w:firstLine="0"/>
        <w:rPr>
          <w:rFonts w:ascii="Century Gothic" w:hAnsi="Century Gothic" w:cs="Calibri Light"/>
          <w:color w:val="auto"/>
          <w:sz w:val="20"/>
          <w:szCs w:val="20"/>
        </w:rPr>
      </w:pPr>
    </w:p>
    <w:p w14:paraId="05477B01" w14:textId="2752B2FA" w:rsidR="006B5784" w:rsidRDefault="006B5784" w:rsidP="006B5784">
      <w:pPr>
        <w:spacing w:after="0" w:line="276" w:lineRule="auto"/>
        <w:ind w:left="360" w:firstLine="0"/>
        <w:rPr>
          <w:rFonts w:ascii="Century Gothic" w:hAnsi="Century Gothic" w:cs="Calibri Light"/>
          <w:color w:val="auto"/>
          <w:sz w:val="20"/>
          <w:szCs w:val="20"/>
        </w:rPr>
      </w:pPr>
    </w:p>
    <w:p w14:paraId="2AA8EDD9" w14:textId="3D29CF1A" w:rsidR="006B5784" w:rsidRDefault="006B5784" w:rsidP="006B5784">
      <w:pPr>
        <w:spacing w:after="0" w:line="276" w:lineRule="auto"/>
        <w:ind w:left="360" w:firstLine="0"/>
        <w:rPr>
          <w:rFonts w:ascii="Century Gothic" w:hAnsi="Century Gothic" w:cs="Calibri Light"/>
          <w:color w:val="auto"/>
          <w:sz w:val="20"/>
          <w:szCs w:val="20"/>
        </w:rPr>
      </w:pPr>
    </w:p>
    <w:p w14:paraId="07FAFFDA" w14:textId="4998A0BC" w:rsidR="006B5784" w:rsidRDefault="006B5784" w:rsidP="006B5784">
      <w:pPr>
        <w:spacing w:after="0" w:line="276" w:lineRule="auto"/>
        <w:ind w:left="360" w:firstLine="0"/>
        <w:rPr>
          <w:rFonts w:ascii="Century Gothic" w:hAnsi="Century Gothic" w:cs="Calibri Light"/>
          <w:color w:val="auto"/>
          <w:sz w:val="20"/>
          <w:szCs w:val="20"/>
        </w:rPr>
      </w:pPr>
    </w:p>
    <w:p w14:paraId="7F5B332B" w14:textId="4D6BEAF4" w:rsidR="006B5784" w:rsidRDefault="006B5784" w:rsidP="006B5784">
      <w:pPr>
        <w:spacing w:after="0" w:line="276" w:lineRule="auto"/>
        <w:ind w:left="360" w:firstLine="0"/>
        <w:rPr>
          <w:rFonts w:ascii="Century Gothic" w:hAnsi="Century Gothic" w:cs="Calibri Light"/>
          <w:color w:val="auto"/>
          <w:sz w:val="20"/>
          <w:szCs w:val="20"/>
        </w:rPr>
      </w:pPr>
    </w:p>
    <w:p w14:paraId="40216942" w14:textId="4E4CB13B" w:rsidR="006B5784" w:rsidRDefault="006B5784" w:rsidP="006B5784">
      <w:pPr>
        <w:spacing w:after="0" w:line="276" w:lineRule="auto"/>
        <w:ind w:left="360" w:firstLine="0"/>
        <w:rPr>
          <w:rFonts w:ascii="Century Gothic" w:hAnsi="Century Gothic" w:cs="Calibri Light"/>
          <w:color w:val="auto"/>
          <w:sz w:val="20"/>
          <w:szCs w:val="20"/>
        </w:rPr>
      </w:pPr>
    </w:p>
    <w:p w14:paraId="6F380CE2" w14:textId="5E913746" w:rsidR="006B5784" w:rsidRDefault="006B5784" w:rsidP="006B5784">
      <w:pPr>
        <w:spacing w:after="0" w:line="276" w:lineRule="auto"/>
        <w:ind w:left="360" w:firstLine="0"/>
        <w:rPr>
          <w:rFonts w:ascii="Century Gothic" w:hAnsi="Century Gothic" w:cs="Calibri Light"/>
          <w:color w:val="auto"/>
          <w:sz w:val="20"/>
          <w:szCs w:val="20"/>
        </w:rPr>
      </w:pPr>
    </w:p>
    <w:p w14:paraId="0402714B" w14:textId="2B83C9D4" w:rsidR="006B5784" w:rsidRDefault="006B5784" w:rsidP="006B5784">
      <w:pPr>
        <w:spacing w:after="0" w:line="276" w:lineRule="auto"/>
        <w:ind w:left="360" w:firstLine="0"/>
        <w:rPr>
          <w:rFonts w:ascii="Century Gothic" w:hAnsi="Century Gothic" w:cs="Calibri Light"/>
          <w:color w:val="auto"/>
          <w:sz w:val="20"/>
          <w:szCs w:val="20"/>
        </w:rPr>
      </w:pPr>
    </w:p>
    <w:p w14:paraId="79E286A1" w14:textId="77FB7CE6" w:rsidR="006B5784" w:rsidRDefault="006B5784" w:rsidP="006B5784">
      <w:pPr>
        <w:spacing w:after="0" w:line="276" w:lineRule="auto"/>
        <w:ind w:left="360" w:firstLine="0"/>
        <w:rPr>
          <w:rFonts w:ascii="Century Gothic" w:hAnsi="Century Gothic" w:cs="Calibri Light"/>
          <w:color w:val="auto"/>
          <w:sz w:val="20"/>
          <w:szCs w:val="20"/>
        </w:rPr>
      </w:pPr>
    </w:p>
    <w:p w14:paraId="05F375D3" w14:textId="77777777" w:rsidR="006B5784" w:rsidRDefault="006B5784" w:rsidP="006B5784">
      <w:pPr>
        <w:spacing w:after="0" w:line="276" w:lineRule="auto"/>
        <w:ind w:left="360" w:firstLine="0"/>
        <w:rPr>
          <w:rFonts w:ascii="Century Gothic" w:hAnsi="Century Gothic" w:cs="Calibri Light"/>
          <w:color w:val="auto"/>
          <w:sz w:val="20"/>
          <w:szCs w:val="20"/>
        </w:rPr>
      </w:pPr>
    </w:p>
    <w:p w14:paraId="1D01F659" w14:textId="77777777" w:rsidR="006B5784" w:rsidRDefault="006B5784" w:rsidP="006B5784">
      <w:pPr>
        <w:spacing w:after="0" w:line="276" w:lineRule="auto"/>
        <w:ind w:left="360" w:firstLine="0"/>
        <w:rPr>
          <w:rFonts w:ascii="Century Gothic" w:hAnsi="Century Gothic" w:cs="Calibri Light"/>
          <w:color w:val="auto"/>
          <w:sz w:val="20"/>
          <w:szCs w:val="20"/>
        </w:rPr>
      </w:pPr>
    </w:p>
    <w:p w14:paraId="6F546D6D" w14:textId="77777777" w:rsidR="006B5784" w:rsidRPr="00E83187" w:rsidRDefault="006B5784" w:rsidP="006B5784">
      <w:pPr>
        <w:spacing w:after="0" w:line="276" w:lineRule="auto"/>
        <w:ind w:left="360" w:firstLine="0"/>
        <w:rPr>
          <w:rFonts w:ascii="Century Gothic" w:hAnsi="Century Gothic" w:cs="Calibri Light"/>
          <w:color w:val="auto"/>
          <w:sz w:val="20"/>
          <w:szCs w:val="20"/>
        </w:rPr>
        <w:sectPr w:rsidR="006B5784" w:rsidRPr="00E83187" w:rsidSect="0073176E">
          <w:headerReference w:type="default" r:id="rId18"/>
          <w:type w:val="continuous"/>
          <w:pgSz w:w="11906" w:h="16838"/>
          <w:pgMar w:top="1440" w:right="1440" w:bottom="1440" w:left="1440" w:header="708" w:footer="708" w:gutter="0"/>
          <w:pgNumType w:start="1"/>
          <w:cols w:space="708"/>
          <w:docGrid w:linePitch="360"/>
        </w:sectPr>
      </w:pPr>
    </w:p>
    <w:p w14:paraId="14F6D82D" w14:textId="77777777" w:rsidR="006B5784" w:rsidRPr="00E83187" w:rsidRDefault="006B5784" w:rsidP="006B5784">
      <w:pPr>
        <w:spacing w:after="0" w:line="276" w:lineRule="auto"/>
        <w:rPr>
          <w:rFonts w:ascii="Century Gothic" w:hAnsi="Century Gothic" w:cstheme="minorHAnsi"/>
          <w:b/>
          <w:noProof/>
          <w:sz w:val="20"/>
          <w:szCs w:val="20"/>
        </w:rPr>
      </w:pPr>
      <w:r w:rsidRPr="00E83187">
        <w:rPr>
          <w:rFonts w:ascii="Century Gothic" w:eastAsiaTheme="minorHAnsi" w:hAnsi="Century Gothic"/>
          <w:noProof/>
          <w:sz w:val="20"/>
          <w:szCs w:val="20"/>
        </w:rPr>
        <w:lastRenderedPageBreak/>
        <w:t xml:space="preserve">  </w:t>
      </w:r>
      <w:r w:rsidRPr="00E83187">
        <w:rPr>
          <w:rFonts w:ascii="Century Gothic" w:eastAsiaTheme="minorHAnsi" w:hAnsi="Century Gothic"/>
          <w:noProof/>
          <w:sz w:val="20"/>
          <w:szCs w:val="20"/>
        </w:rPr>
        <w:drawing>
          <wp:anchor distT="0" distB="0" distL="114300" distR="114300" simplePos="0" relativeHeight="251669504" behindDoc="0" locked="0" layoutInCell="1" allowOverlap="1" wp14:anchorId="6806D81F" wp14:editId="699E0C01">
            <wp:simplePos x="0" y="0"/>
            <wp:positionH relativeFrom="column">
              <wp:posOffset>68580</wp:posOffset>
            </wp:positionH>
            <wp:positionV relativeFrom="paragraph">
              <wp:posOffset>45720</wp:posOffset>
            </wp:positionV>
            <wp:extent cx="2492375" cy="525780"/>
            <wp:effectExtent l="0" t="0" r="0" b="7620"/>
            <wp:wrapThrough wrapText="bothSides">
              <wp:wrapPolygon edited="0">
                <wp:start x="4788" y="0"/>
                <wp:lineTo x="1816" y="783"/>
                <wp:lineTo x="825" y="4696"/>
                <wp:lineTo x="825" y="20348"/>
                <wp:lineTo x="991" y="21130"/>
                <wp:lineTo x="2807" y="21130"/>
                <wp:lineTo x="13373" y="20348"/>
                <wp:lineTo x="21132" y="17217"/>
                <wp:lineTo x="21297" y="5478"/>
                <wp:lineTo x="17665" y="2348"/>
                <wp:lineTo x="5448" y="0"/>
                <wp:lineTo x="4788" y="0"/>
              </wp:wrapPolygon>
            </wp:wrapThrough>
            <wp:docPr id="5" name="Picture 5" descr="Resultado de imagen de h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h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2375" cy="525780"/>
                    </a:xfrm>
                    <a:prstGeom prst="rect">
                      <a:avLst/>
                    </a:prstGeom>
                    <a:noFill/>
                    <a:ln>
                      <a:noFill/>
                    </a:ln>
                  </pic:spPr>
                </pic:pic>
              </a:graphicData>
            </a:graphic>
          </wp:anchor>
        </w:drawing>
      </w:r>
      <w:r w:rsidRPr="00E83187">
        <w:rPr>
          <w:rFonts w:ascii="Century Gothic" w:hAnsi="Century Gothic"/>
          <w:noProof/>
          <w:sz w:val="20"/>
          <w:szCs w:val="20"/>
        </w:rPr>
        <w:t xml:space="preserve">    </w:t>
      </w:r>
      <w:r w:rsidRPr="00E83187">
        <w:rPr>
          <w:rFonts w:ascii="Century Gothic" w:hAnsi="Century Gothic"/>
          <w:noProof/>
          <w:sz w:val="20"/>
          <w:szCs w:val="20"/>
        </w:rPr>
        <w:drawing>
          <wp:inline distT="0" distB="0" distL="0" distR="0" wp14:anchorId="6F3F6E08" wp14:editId="6F6D29C8">
            <wp:extent cx="2887980" cy="57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20210" cy="586018"/>
                    </a:xfrm>
                    <a:prstGeom prst="rect">
                      <a:avLst/>
                    </a:prstGeom>
                  </pic:spPr>
                </pic:pic>
              </a:graphicData>
            </a:graphic>
          </wp:inline>
        </w:drawing>
      </w:r>
    </w:p>
    <w:p w14:paraId="5CCFE746" w14:textId="77777777" w:rsidR="006B5784" w:rsidRPr="00E83187" w:rsidRDefault="006B5784" w:rsidP="006B5784">
      <w:pPr>
        <w:pBdr>
          <w:bottom w:val="single" w:sz="8" w:space="4" w:color="5B9BD5" w:themeColor="accent1"/>
        </w:pBdr>
        <w:spacing w:after="0" w:line="276" w:lineRule="auto"/>
        <w:contextualSpacing/>
        <w:rPr>
          <w:rFonts w:ascii="Century Gothic" w:eastAsiaTheme="majorEastAsia" w:hAnsi="Century Gothic" w:cstheme="majorBidi"/>
          <w:color w:val="323E4F" w:themeColor="text2" w:themeShade="BF"/>
          <w:spacing w:val="5"/>
          <w:kern w:val="28"/>
          <w:sz w:val="20"/>
          <w:szCs w:val="20"/>
          <w:lang w:eastAsia="en-US"/>
        </w:rPr>
      </w:pPr>
    </w:p>
    <w:p w14:paraId="2EE859B9" w14:textId="77777777" w:rsidR="006B5784" w:rsidRPr="00E83187" w:rsidRDefault="006B5784" w:rsidP="006B5784">
      <w:pPr>
        <w:spacing w:after="0" w:line="276" w:lineRule="auto"/>
        <w:jc w:val="center"/>
        <w:rPr>
          <w:rFonts w:ascii="Century Gothic" w:hAnsi="Century Gothic"/>
          <w:b/>
          <w:color w:val="auto"/>
          <w:sz w:val="20"/>
          <w:szCs w:val="20"/>
        </w:rPr>
      </w:pPr>
    </w:p>
    <w:p w14:paraId="22C6DA43" w14:textId="77777777" w:rsidR="006B5784" w:rsidRPr="00E83187" w:rsidRDefault="006B5784" w:rsidP="006B5784">
      <w:pPr>
        <w:spacing w:after="0" w:line="276" w:lineRule="auto"/>
        <w:jc w:val="center"/>
        <w:rPr>
          <w:rFonts w:ascii="Century Gothic" w:hAnsi="Century Gothic" w:cs="Calibri Light"/>
          <w:b/>
          <w:color w:val="auto"/>
          <w:sz w:val="20"/>
          <w:szCs w:val="20"/>
        </w:rPr>
      </w:pPr>
      <w:r w:rsidRPr="00E83187">
        <w:rPr>
          <w:rFonts w:ascii="Century Gothic" w:hAnsi="Century Gothic" w:cs="Calibri Light"/>
          <w:b/>
          <w:color w:val="385623" w:themeColor="accent6" w:themeShade="80"/>
          <w:sz w:val="20"/>
          <w:szCs w:val="20"/>
        </w:rPr>
        <w:t>Expression of Interest for membership of the HSE Reference Research Ethics Committees</w:t>
      </w:r>
    </w:p>
    <w:p w14:paraId="41AFFDD4" w14:textId="77777777" w:rsidR="006B5784" w:rsidRPr="00E83187" w:rsidRDefault="006B5784" w:rsidP="006B5784">
      <w:pPr>
        <w:pBdr>
          <w:bottom w:val="single" w:sz="8" w:space="4" w:color="5B9BD5" w:themeColor="accent1"/>
        </w:pBdr>
        <w:spacing w:after="0" w:line="276" w:lineRule="auto"/>
        <w:contextualSpacing/>
        <w:rPr>
          <w:rFonts w:ascii="Century Gothic" w:eastAsiaTheme="majorEastAsia" w:hAnsi="Century Gothic" w:cstheme="majorBidi"/>
          <w:color w:val="323E4F" w:themeColor="text2" w:themeShade="BF"/>
          <w:spacing w:val="5"/>
          <w:kern w:val="28"/>
          <w:sz w:val="20"/>
          <w:szCs w:val="20"/>
          <w:lang w:eastAsia="en-US"/>
        </w:rPr>
      </w:pPr>
    </w:p>
    <w:p w14:paraId="17A97E6B" w14:textId="77777777" w:rsidR="006B5784" w:rsidRPr="00E83187" w:rsidRDefault="006B5784" w:rsidP="006B5784">
      <w:pPr>
        <w:spacing w:after="0" w:line="276" w:lineRule="auto"/>
        <w:jc w:val="center"/>
        <w:rPr>
          <w:rFonts w:ascii="Century Gothic" w:hAnsi="Century Gothic"/>
          <w:b/>
          <w:color w:val="auto"/>
          <w:sz w:val="20"/>
          <w:szCs w:val="20"/>
        </w:rPr>
      </w:pPr>
    </w:p>
    <w:p w14:paraId="5C637E86" w14:textId="77777777" w:rsidR="006B5784" w:rsidRPr="00E83187" w:rsidRDefault="006B5784" w:rsidP="006B5784">
      <w:pPr>
        <w:spacing w:after="0" w:line="276" w:lineRule="auto"/>
        <w:jc w:val="both"/>
        <w:rPr>
          <w:rFonts w:ascii="Century Gothic" w:hAnsi="Century Gothic" w:cstheme="minorHAnsi"/>
          <w:color w:val="auto"/>
          <w:sz w:val="20"/>
          <w:szCs w:val="20"/>
        </w:rPr>
      </w:pPr>
      <w:permStart w:id="541935597" w:edGrp="everyone"/>
      <w:r w:rsidRPr="00E83187">
        <w:rPr>
          <w:rFonts w:ascii="Century Gothic" w:hAnsi="Century Gothic" w:cstheme="minorHAnsi"/>
          <w:color w:val="auto"/>
          <w:sz w:val="20"/>
          <w:szCs w:val="20"/>
        </w:rPr>
        <w:t>Forms must be returned with any continuation sheets to HSE R</w:t>
      </w:r>
      <w:r>
        <w:rPr>
          <w:rFonts w:ascii="Century Gothic" w:hAnsi="Century Gothic" w:cstheme="minorHAnsi"/>
          <w:color w:val="auto"/>
          <w:sz w:val="20"/>
          <w:szCs w:val="20"/>
        </w:rPr>
        <w:t xml:space="preserve">eference </w:t>
      </w:r>
      <w:r w:rsidRPr="00E83187">
        <w:rPr>
          <w:rFonts w:ascii="Century Gothic" w:hAnsi="Century Gothic" w:cstheme="minorHAnsi"/>
          <w:color w:val="auto"/>
          <w:sz w:val="20"/>
          <w:szCs w:val="20"/>
        </w:rPr>
        <w:t xml:space="preserve">RECs Support and Coordination Office at </w:t>
      </w:r>
      <w:hyperlink r:id="rId19" w:history="1">
        <w:r w:rsidRPr="00E83187">
          <w:rPr>
            <w:rStyle w:val="Hyperlink"/>
            <w:rFonts w:ascii="Century Gothic" w:hAnsi="Century Gothic" w:cstheme="minorHAnsi"/>
            <w:sz w:val="20"/>
            <w:szCs w:val="20"/>
            <w:lang w:eastAsia="ar-SA"/>
          </w:rPr>
          <w:t>HSE.REC@hse.ie</w:t>
        </w:r>
      </w:hyperlink>
      <w:r w:rsidRPr="00E83187">
        <w:rPr>
          <w:rFonts w:ascii="Century Gothic" w:hAnsi="Century Gothic" w:cstheme="minorHAnsi"/>
          <w:color w:val="auto"/>
          <w:sz w:val="20"/>
          <w:szCs w:val="20"/>
        </w:rPr>
        <w:t xml:space="preserve"> Please include ‘HSE </w:t>
      </w:r>
      <w:r>
        <w:rPr>
          <w:rFonts w:ascii="Century Gothic" w:hAnsi="Century Gothic" w:cstheme="minorHAnsi"/>
          <w:color w:val="auto"/>
          <w:sz w:val="20"/>
          <w:szCs w:val="20"/>
        </w:rPr>
        <w:t xml:space="preserve">Reference </w:t>
      </w:r>
      <w:r w:rsidRPr="00E83187">
        <w:rPr>
          <w:rFonts w:ascii="Century Gothic" w:hAnsi="Century Gothic" w:cstheme="minorHAnsi"/>
          <w:color w:val="auto"/>
          <w:sz w:val="20"/>
          <w:szCs w:val="20"/>
        </w:rPr>
        <w:t>REC Member EoI’ in the subject line.</w:t>
      </w:r>
    </w:p>
    <w:p w14:paraId="6FF9C899" w14:textId="77777777" w:rsidR="006B5784" w:rsidRPr="00E83187" w:rsidRDefault="006B5784" w:rsidP="006B5784">
      <w:pPr>
        <w:spacing w:after="0" w:line="276" w:lineRule="auto"/>
        <w:jc w:val="both"/>
        <w:rPr>
          <w:rFonts w:ascii="Century Gothic" w:hAnsi="Century Gothic" w:cstheme="minorHAnsi"/>
          <w:color w:val="auto"/>
          <w:sz w:val="20"/>
          <w:szCs w:val="20"/>
        </w:rPr>
      </w:pPr>
    </w:p>
    <w:p w14:paraId="5C918154" w14:textId="77777777" w:rsidR="006B5784" w:rsidRPr="00E83187" w:rsidRDefault="006B5784" w:rsidP="006B5784">
      <w:pPr>
        <w:spacing w:after="0" w:line="276" w:lineRule="auto"/>
        <w:rPr>
          <w:rFonts w:ascii="Century Gothic" w:hAnsi="Century Gothic" w:cstheme="minorHAnsi"/>
          <w:color w:val="auto"/>
          <w:spacing w:val="-2"/>
          <w:sz w:val="20"/>
          <w:szCs w:val="20"/>
          <w:lang w:eastAsia="en-GB"/>
        </w:rPr>
      </w:pPr>
      <w:r w:rsidRPr="00E83187">
        <w:rPr>
          <w:rFonts w:ascii="Century Gothic" w:hAnsi="Century Gothic" w:cstheme="minorHAnsi"/>
          <w:b/>
          <w:color w:val="auto"/>
          <w:spacing w:val="-2"/>
          <w:sz w:val="20"/>
          <w:szCs w:val="20"/>
          <w:lang w:eastAsia="en-GB"/>
        </w:rPr>
        <w:t>Are you applying to be</w:t>
      </w:r>
      <w:r w:rsidRPr="00E83187">
        <w:rPr>
          <w:rFonts w:ascii="Century Gothic" w:hAnsi="Century Gothic" w:cstheme="minorHAnsi"/>
          <w:color w:val="auto"/>
          <w:spacing w:val="-2"/>
          <w:sz w:val="20"/>
          <w:szCs w:val="20"/>
          <w:lang w:eastAsia="en-GB"/>
        </w:rPr>
        <w:t xml:space="preserve"> (please only tick one box)</w:t>
      </w:r>
      <w:r w:rsidRPr="00E83187">
        <w:rPr>
          <w:rFonts w:ascii="Century Gothic" w:hAnsi="Century Gothic" w:cstheme="minorHAnsi"/>
          <w:b/>
          <w:color w:val="auto"/>
          <w:spacing w:val="-2"/>
          <w:sz w:val="20"/>
          <w:szCs w:val="20"/>
          <w:lang w:eastAsia="en-GB"/>
        </w:rPr>
        <w:t>?</w:t>
      </w:r>
      <w:r w:rsidRPr="00E83187">
        <w:rPr>
          <w:rFonts w:ascii="Century Gothic" w:hAnsi="Century Gothic" w:cstheme="minorHAnsi"/>
          <w:color w:val="auto"/>
          <w:spacing w:val="-2"/>
          <w:sz w:val="20"/>
          <w:szCs w:val="20"/>
          <w:lang w:eastAsia="en-GB"/>
        </w:rPr>
        <w:t xml:space="preserve">  </w:t>
      </w:r>
    </w:p>
    <w:p w14:paraId="551B5525" w14:textId="77777777" w:rsidR="006B5784" w:rsidRPr="00E83187" w:rsidRDefault="006B5784" w:rsidP="006B5784">
      <w:pPr>
        <w:spacing w:after="0" w:line="276" w:lineRule="auto"/>
        <w:rPr>
          <w:rFonts w:ascii="Century Gothic" w:hAnsi="Century Gothic" w:cstheme="minorHAnsi"/>
          <w:color w:val="auto"/>
          <w:spacing w:val="-2"/>
          <w:sz w:val="20"/>
          <w:szCs w:val="20"/>
          <w:lang w:eastAsia="en-GB"/>
        </w:rPr>
      </w:pPr>
      <w:r w:rsidRPr="00E83187">
        <w:rPr>
          <w:rFonts w:ascii="Century Gothic" w:hAnsi="Century Gothic" w:cstheme="minorHAnsi"/>
          <w:color w:val="auto"/>
          <w:spacing w:val="-2"/>
          <w:sz w:val="20"/>
          <w:szCs w:val="20"/>
          <w:lang w:eastAsia="en-GB"/>
        </w:rPr>
        <w:t xml:space="preserve">Expert member </w:t>
      </w:r>
      <w:sdt>
        <w:sdtPr>
          <w:rPr>
            <w:rFonts w:ascii="Century Gothic" w:eastAsia="MS Gothic" w:hAnsi="Century Gothic" w:cs="Segoe UI Symbol"/>
            <w:color w:val="auto"/>
            <w:spacing w:val="-2"/>
            <w:sz w:val="20"/>
            <w:szCs w:val="20"/>
            <w:lang w:eastAsia="en-GB"/>
          </w:rPr>
          <w:id w:val="-731691836"/>
          <w14:checkbox>
            <w14:checked w14:val="0"/>
            <w14:checkedState w14:val="2612" w14:font="MS Gothic"/>
            <w14:uncheckedState w14:val="2610" w14:font="MS Gothic"/>
          </w14:checkbox>
        </w:sdtPr>
        <w:sdtEndPr/>
        <w:sdtContent>
          <w:r>
            <w:rPr>
              <w:rFonts w:ascii="MS Gothic" w:eastAsia="MS Gothic" w:hAnsi="MS Gothic" w:cs="Segoe UI Symbol" w:hint="eastAsia"/>
              <w:color w:val="auto"/>
              <w:spacing w:val="-2"/>
              <w:sz w:val="20"/>
              <w:szCs w:val="20"/>
              <w:lang w:eastAsia="en-GB"/>
            </w:rPr>
            <w:t>☐</w:t>
          </w:r>
        </w:sdtContent>
      </w:sdt>
      <w:r w:rsidRPr="00E83187">
        <w:rPr>
          <w:rFonts w:ascii="Century Gothic" w:eastAsia="MS Gothic" w:hAnsi="Century Gothic" w:cs="Segoe UI Symbol"/>
          <w:color w:val="auto"/>
          <w:spacing w:val="-2"/>
          <w:sz w:val="20"/>
          <w:szCs w:val="20"/>
          <w:lang w:eastAsia="en-GB"/>
        </w:rPr>
        <w:t xml:space="preserve">   </w:t>
      </w:r>
      <w:r w:rsidRPr="00E83187">
        <w:rPr>
          <w:rFonts w:ascii="Century Gothic" w:eastAsia="MS Gothic" w:hAnsi="Century Gothic" w:cstheme="minorHAnsi"/>
          <w:color w:val="auto"/>
          <w:spacing w:val="-2"/>
          <w:sz w:val="20"/>
          <w:szCs w:val="20"/>
          <w:lang w:eastAsia="en-GB"/>
        </w:rPr>
        <w:tab/>
      </w:r>
      <w:r w:rsidRPr="00E83187">
        <w:rPr>
          <w:rFonts w:ascii="Century Gothic" w:eastAsia="MS Gothic" w:hAnsi="Century Gothic" w:cstheme="minorHAnsi"/>
          <w:color w:val="auto"/>
          <w:spacing w:val="-2"/>
          <w:sz w:val="20"/>
          <w:szCs w:val="20"/>
          <w:lang w:eastAsia="en-GB"/>
        </w:rPr>
        <w:tab/>
      </w:r>
      <w:r w:rsidRPr="00E83187">
        <w:rPr>
          <w:rFonts w:ascii="Century Gothic" w:eastAsia="MS Gothic" w:hAnsi="Century Gothic" w:cstheme="minorHAnsi"/>
          <w:color w:val="auto"/>
          <w:spacing w:val="-2"/>
          <w:sz w:val="20"/>
          <w:szCs w:val="20"/>
          <w:lang w:eastAsia="en-GB"/>
        </w:rPr>
        <w:tab/>
      </w:r>
      <w:r w:rsidRPr="00E83187">
        <w:rPr>
          <w:rFonts w:ascii="Century Gothic" w:eastAsia="MS Gothic" w:hAnsi="Century Gothic" w:cstheme="minorHAnsi"/>
          <w:color w:val="auto"/>
          <w:spacing w:val="-2"/>
          <w:sz w:val="20"/>
          <w:szCs w:val="20"/>
          <w:lang w:eastAsia="en-GB"/>
        </w:rPr>
        <w:tab/>
      </w:r>
      <w:r w:rsidRPr="00E83187">
        <w:rPr>
          <w:rFonts w:ascii="Century Gothic" w:eastAsia="MS Gothic" w:hAnsi="Century Gothic" w:cstheme="minorHAnsi"/>
          <w:color w:val="auto"/>
          <w:spacing w:val="-2"/>
          <w:sz w:val="20"/>
          <w:szCs w:val="20"/>
          <w:lang w:eastAsia="en-GB"/>
        </w:rPr>
        <w:tab/>
      </w:r>
      <w:r w:rsidRPr="00E83187">
        <w:rPr>
          <w:rFonts w:ascii="Century Gothic" w:hAnsi="Century Gothic" w:cstheme="minorHAnsi"/>
          <w:color w:val="auto"/>
          <w:spacing w:val="-2"/>
          <w:sz w:val="20"/>
          <w:szCs w:val="20"/>
          <w:lang w:eastAsia="en-GB"/>
        </w:rPr>
        <w:t xml:space="preserve">Lay member </w:t>
      </w:r>
      <w:sdt>
        <w:sdtPr>
          <w:rPr>
            <w:rFonts w:ascii="Century Gothic" w:eastAsia="MS Gothic" w:hAnsi="Century Gothic" w:cs="Segoe UI Symbol"/>
            <w:color w:val="auto"/>
            <w:spacing w:val="-2"/>
            <w:sz w:val="20"/>
            <w:szCs w:val="20"/>
            <w:lang w:eastAsia="en-GB"/>
          </w:rPr>
          <w:id w:val="1540784862"/>
          <w14:checkbox>
            <w14:checked w14:val="0"/>
            <w14:checkedState w14:val="2612" w14:font="MS Gothic"/>
            <w14:uncheckedState w14:val="2610" w14:font="MS Gothic"/>
          </w14:checkbox>
        </w:sdtPr>
        <w:sdtEndPr/>
        <w:sdtContent>
          <w:r w:rsidRPr="00E83187">
            <w:rPr>
              <w:rFonts w:ascii="Segoe UI Symbol" w:eastAsia="MS Gothic" w:hAnsi="Segoe UI Symbol" w:cs="Segoe UI Symbol"/>
              <w:color w:val="auto"/>
              <w:spacing w:val="-2"/>
              <w:sz w:val="20"/>
              <w:szCs w:val="20"/>
              <w:lang w:eastAsia="en-GB"/>
            </w:rPr>
            <w:t>☐</w:t>
          </w:r>
        </w:sdtContent>
      </w:sdt>
      <w:r w:rsidRPr="00E83187">
        <w:rPr>
          <w:rFonts w:ascii="Century Gothic" w:eastAsia="MS Gothic" w:hAnsi="Century Gothic" w:cs="Segoe UI Symbol"/>
          <w:color w:val="auto"/>
          <w:spacing w:val="-2"/>
          <w:sz w:val="20"/>
          <w:szCs w:val="20"/>
          <w:lang w:eastAsia="en-GB"/>
        </w:rPr>
        <w:t xml:space="preserve">   </w:t>
      </w:r>
    </w:p>
    <w:p w14:paraId="149E6049" w14:textId="77777777" w:rsidR="006B5784" w:rsidRPr="00E83187" w:rsidRDefault="006B5784" w:rsidP="006B5784">
      <w:pPr>
        <w:spacing w:after="0" w:line="276" w:lineRule="auto"/>
        <w:rPr>
          <w:rFonts w:ascii="Century Gothic" w:hAnsi="Century Gothic" w:cstheme="minorHAnsi"/>
          <w:b/>
          <w:color w:val="auto"/>
          <w:sz w:val="20"/>
          <w:szCs w:val="20"/>
          <w:lang w:eastAsia="en-GB"/>
        </w:rPr>
      </w:pPr>
    </w:p>
    <w:p w14:paraId="1AE07CF4" w14:textId="77777777" w:rsidR="006B5784" w:rsidRPr="00E83187" w:rsidRDefault="006B5784" w:rsidP="006B5784">
      <w:pPr>
        <w:spacing w:after="0" w:line="276" w:lineRule="auto"/>
        <w:rPr>
          <w:rFonts w:ascii="Century Gothic" w:hAnsi="Century Gothic" w:cstheme="minorHAnsi"/>
          <w:b/>
          <w:color w:val="auto"/>
          <w:sz w:val="20"/>
          <w:szCs w:val="20"/>
          <w:lang w:eastAsia="en-GB"/>
        </w:rPr>
      </w:pPr>
      <w:r w:rsidRPr="00E83187">
        <w:rPr>
          <w:rFonts w:ascii="Century Gothic" w:hAnsi="Century Gothic" w:cstheme="minorHAnsi"/>
          <w:b/>
          <w:color w:val="auto"/>
          <w:sz w:val="20"/>
          <w:szCs w:val="20"/>
          <w:lang w:eastAsia="en-GB"/>
        </w:rPr>
        <w:t>If applying as an expert member, which position are you applying for</w:t>
      </w:r>
      <w:r w:rsidRPr="00E83187">
        <w:rPr>
          <w:rFonts w:ascii="Century Gothic" w:hAnsi="Century Gothic" w:cstheme="minorHAnsi"/>
          <w:color w:val="auto"/>
          <w:sz w:val="20"/>
          <w:szCs w:val="20"/>
          <w:lang w:eastAsia="en-GB"/>
        </w:rPr>
        <w:t xml:space="preserve"> (can tick more than one box)</w:t>
      </w:r>
      <w:r w:rsidRPr="00E83187">
        <w:rPr>
          <w:rFonts w:ascii="Century Gothic" w:hAnsi="Century Gothic" w:cstheme="minorHAnsi"/>
          <w:b/>
          <w:color w:val="auto"/>
          <w:sz w:val="20"/>
          <w:szCs w:val="20"/>
          <w:lang w:eastAsia="en-GB"/>
        </w:rPr>
        <w:t>:</w:t>
      </w:r>
    </w:p>
    <w:p w14:paraId="31266B77" w14:textId="52EE337F" w:rsidR="006B5784" w:rsidRPr="00E83187" w:rsidRDefault="006B5784" w:rsidP="006B5784">
      <w:pPr>
        <w:spacing w:after="0" w:line="276" w:lineRule="auto"/>
        <w:rPr>
          <w:rFonts w:ascii="Century Gothic" w:hAnsi="Century Gothic" w:cstheme="minorHAnsi"/>
          <w:color w:val="auto"/>
          <w:spacing w:val="-2"/>
          <w:sz w:val="20"/>
          <w:szCs w:val="20"/>
          <w:lang w:eastAsia="en-GB"/>
        </w:rPr>
      </w:pPr>
      <w:r w:rsidRPr="00E83187">
        <w:rPr>
          <w:rFonts w:ascii="Century Gothic" w:hAnsi="Century Gothic" w:cstheme="minorHAnsi"/>
          <w:color w:val="auto"/>
          <w:spacing w:val="-2"/>
          <w:sz w:val="20"/>
          <w:szCs w:val="20"/>
          <w:lang w:eastAsia="en-GB"/>
        </w:rPr>
        <w:t xml:space="preserve">Chair </w:t>
      </w:r>
      <w:sdt>
        <w:sdtPr>
          <w:rPr>
            <w:rFonts w:ascii="Century Gothic" w:eastAsia="MS Gothic" w:hAnsi="Century Gothic" w:cs="Segoe UI Symbol"/>
            <w:color w:val="auto"/>
            <w:spacing w:val="-2"/>
            <w:sz w:val="20"/>
            <w:szCs w:val="20"/>
            <w:lang w:eastAsia="en-GB"/>
          </w:rPr>
          <w:id w:val="1282380770"/>
          <w14:checkbox>
            <w14:checked w14:val="0"/>
            <w14:checkedState w14:val="2612" w14:font="MS Gothic"/>
            <w14:uncheckedState w14:val="2610" w14:font="MS Gothic"/>
          </w14:checkbox>
        </w:sdtPr>
        <w:sdtEndPr/>
        <w:sdtContent>
          <w:r w:rsidR="00FD002A">
            <w:rPr>
              <w:rFonts w:ascii="MS Gothic" w:eastAsia="MS Gothic" w:hAnsi="MS Gothic" w:cs="Segoe UI Symbol" w:hint="eastAsia"/>
              <w:color w:val="auto"/>
              <w:spacing w:val="-2"/>
              <w:sz w:val="20"/>
              <w:szCs w:val="20"/>
              <w:lang w:eastAsia="en-GB"/>
            </w:rPr>
            <w:t>☐</w:t>
          </w:r>
        </w:sdtContent>
      </w:sdt>
      <w:r w:rsidRPr="00E83187">
        <w:rPr>
          <w:rFonts w:ascii="Century Gothic" w:eastAsia="MS Gothic" w:hAnsi="Century Gothic" w:cs="Segoe UI Symbol"/>
          <w:color w:val="auto"/>
          <w:spacing w:val="-2"/>
          <w:sz w:val="20"/>
          <w:szCs w:val="20"/>
          <w:lang w:eastAsia="en-GB"/>
        </w:rPr>
        <w:t xml:space="preserve">   </w:t>
      </w:r>
      <w:r w:rsidRPr="00E83187">
        <w:rPr>
          <w:rFonts w:ascii="Century Gothic" w:eastAsia="MS Gothic" w:hAnsi="Century Gothic" w:cstheme="minorHAnsi"/>
          <w:color w:val="auto"/>
          <w:spacing w:val="-2"/>
          <w:sz w:val="20"/>
          <w:szCs w:val="20"/>
          <w:lang w:eastAsia="en-GB"/>
        </w:rPr>
        <w:tab/>
      </w:r>
      <w:r w:rsidRPr="00E83187">
        <w:rPr>
          <w:rFonts w:ascii="Century Gothic" w:eastAsia="MS Gothic" w:hAnsi="Century Gothic" w:cstheme="minorHAnsi"/>
          <w:color w:val="auto"/>
          <w:spacing w:val="-2"/>
          <w:sz w:val="20"/>
          <w:szCs w:val="20"/>
          <w:lang w:eastAsia="en-GB"/>
        </w:rPr>
        <w:tab/>
      </w:r>
      <w:r w:rsidRPr="00E83187">
        <w:rPr>
          <w:rFonts w:ascii="Century Gothic" w:hAnsi="Century Gothic" w:cstheme="minorHAnsi"/>
          <w:color w:val="auto"/>
          <w:spacing w:val="-2"/>
          <w:sz w:val="20"/>
          <w:szCs w:val="20"/>
          <w:lang w:eastAsia="en-GB"/>
        </w:rPr>
        <w:t xml:space="preserve">Deputy Chair </w:t>
      </w:r>
      <w:sdt>
        <w:sdtPr>
          <w:rPr>
            <w:rFonts w:ascii="Century Gothic" w:eastAsia="MS Gothic" w:hAnsi="Century Gothic" w:cs="Segoe UI Symbol"/>
            <w:color w:val="auto"/>
            <w:spacing w:val="-2"/>
            <w:sz w:val="20"/>
            <w:szCs w:val="20"/>
            <w:lang w:eastAsia="en-GB"/>
          </w:rPr>
          <w:id w:val="1742905549"/>
          <w14:checkbox>
            <w14:checked w14:val="0"/>
            <w14:checkedState w14:val="2612" w14:font="MS Gothic"/>
            <w14:uncheckedState w14:val="2610" w14:font="MS Gothic"/>
          </w14:checkbox>
        </w:sdtPr>
        <w:sdtEndPr/>
        <w:sdtContent>
          <w:r w:rsidRPr="00E83187">
            <w:rPr>
              <w:rFonts w:ascii="Segoe UI Symbol" w:eastAsia="MS Gothic" w:hAnsi="Segoe UI Symbol" w:cs="Segoe UI Symbol"/>
              <w:color w:val="auto"/>
              <w:spacing w:val="-2"/>
              <w:sz w:val="20"/>
              <w:szCs w:val="20"/>
              <w:lang w:eastAsia="en-GB"/>
            </w:rPr>
            <w:t>☐</w:t>
          </w:r>
        </w:sdtContent>
      </w:sdt>
      <w:r w:rsidRPr="00E83187">
        <w:rPr>
          <w:rFonts w:ascii="Century Gothic" w:eastAsia="MS Gothic" w:hAnsi="Century Gothic" w:cs="Segoe UI Symbol"/>
          <w:color w:val="auto"/>
          <w:spacing w:val="-2"/>
          <w:sz w:val="20"/>
          <w:szCs w:val="20"/>
          <w:lang w:eastAsia="en-GB"/>
        </w:rPr>
        <w:t xml:space="preserve">   </w:t>
      </w:r>
      <w:r w:rsidRPr="00E83187">
        <w:rPr>
          <w:rFonts w:ascii="Century Gothic" w:eastAsia="MS Gothic" w:hAnsi="Century Gothic" w:cstheme="minorHAnsi"/>
          <w:color w:val="auto"/>
          <w:spacing w:val="-2"/>
          <w:sz w:val="20"/>
          <w:szCs w:val="20"/>
          <w:lang w:eastAsia="en-GB"/>
        </w:rPr>
        <w:tab/>
      </w:r>
      <w:r w:rsidRPr="00E83187">
        <w:rPr>
          <w:rFonts w:ascii="Century Gothic" w:eastAsia="MS Gothic" w:hAnsi="Century Gothic" w:cstheme="minorHAnsi"/>
          <w:color w:val="auto"/>
          <w:spacing w:val="-2"/>
          <w:sz w:val="20"/>
          <w:szCs w:val="20"/>
          <w:lang w:eastAsia="en-GB"/>
        </w:rPr>
        <w:tab/>
      </w:r>
      <w:r w:rsidRPr="00E83187">
        <w:rPr>
          <w:rFonts w:ascii="Century Gothic" w:hAnsi="Century Gothic" w:cstheme="minorHAnsi"/>
          <w:color w:val="auto"/>
          <w:spacing w:val="-2"/>
          <w:sz w:val="20"/>
          <w:szCs w:val="20"/>
          <w:lang w:eastAsia="en-GB"/>
        </w:rPr>
        <w:t xml:space="preserve">Committee Member </w:t>
      </w:r>
      <w:sdt>
        <w:sdtPr>
          <w:rPr>
            <w:rFonts w:ascii="Century Gothic" w:eastAsia="MS Gothic" w:hAnsi="Century Gothic" w:cs="Segoe UI Symbol"/>
            <w:color w:val="auto"/>
            <w:spacing w:val="-2"/>
            <w:sz w:val="20"/>
            <w:szCs w:val="20"/>
            <w:lang w:eastAsia="en-GB"/>
          </w:rPr>
          <w:id w:val="1204685528"/>
          <w14:checkbox>
            <w14:checked w14:val="0"/>
            <w14:checkedState w14:val="2612" w14:font="MS Gothic"/>
            <w14:uncheckedState w14:val="2610" w14:font="MS Gothic"/>
          </w14:checkbox>
        </w:sdtPr>
        <w:sdtEndPr/>
        <w:sdtContent>
          <w:r w:rsidRPr="00E83187">
            <w:rPr>
              <w:rFonts w:ascii="Segoe UI Symbol" w:eastAsia="MS Gothic" w:hAnsi="Segoe UI Symbol" w:cs="Segoe UI Symbol"/>
              <w:color w:val="auto"/>
              <w:spacing w:val="-2"/>
              <w:sz w:val="20"/>
              <w:szCs w:val="20"/>
              <w:lang w:eastAsia="en-GB"/>
            </w:rPr>
            <w:t>☐</w:t>
          </w:r>
        </w:sdtContent>
      </w:sdt>
      <w:r w:rsidRPr="00E83187">
        <w:rPr>
          <w:rFonts w:ascii="Century Gothic" w:eastAsia="MS Gothic" w:hAnsi="Century Gothic" w:cs="Segoe UI Symbol"/>
          <w:color w:val="auto"/>
          <w:spacing w:val="-2"/>
          <w:sz w:val="20"/>
          <w:szCs w:val="20"/>
          <w:lang w:eastAsia="en-GB"/>
        </w:rPr>
        <w:t xml:space="preserve">   </w:t>
      </w:r>
    </w:p>
    <w:p w14:paraId="29F5915E" w14:textId="77777777" w:rsidR="006B5784" w:rsidRDefault="006B5784" w:rsidP="006B5784">
      <w:pPr>
        <w:spacing w:after="0" w:line="276" w:lineRule="auto"/>
        <w:rPr>
          <w:rFonts w:ascii="Century Gothic" w:hAnsi="Century Gothic" w:cstheme="minorHAnsi"/>
          <w:b/>
          <w:color w:val="auto"/>
          <w:sz w:val="20"/>
          <w:szCs w:val="20"/>
          <w:lang w:eastAsia="en-GB"/>
        </w:rPr>
      </w:pPr>
    </w:p>
    <w:p w14:paraId="4CD69485" w14:textId="77777777" w:rsidR="006B5784" w:rsidRPr="00E83187" w:rsidRDefault="006B5784" w:rsidP="006B5784">
      <w:pPr>
        <w:spacing w:after="0" w:line="276" w:lineRule="auto"/>
        <w:rPr>
          <w:rFonts w:ascii="Century Gothic" w:eastAsia="MS Gothic" w:hAnsi="Century Gothic" w:cs="Segoe UI Symbol"/>
          <w:b/>
          <w:color w:val="auto"/>
          <w:spacing w:val="-2"/>
          <w:sz w:val="20"/>
          <w:szCs w:val="20"/>
          <w:lang w:eastAsia="en-GB"/>
        </w:rPr>
      </w:pPr>
      <w:r>
        <w:rPr>
          <w:rFonts w:ascii="Century Gothic" w:eastAsia="MS Gothic" w:hAnsi="Century Gothic" w:cs="Segoe UI Symbol"/>
          <w:b/>
          <w:color w:val="auto"/>
          <w:spacing w:val="-2"/>
          <w:sz w:val="20"/>
          <w:szCs w:val="20"/>
          <w:lang w:eastAsia="en-GB"/>
        </w:rPr>
        <w:t>If you</w:t>
      </w:r>
      <w:r w:rsidRPr="00E83187">
        <w:rPr>
          <w:rFonts w:ascii="Century Gothic" w:eastAsia="MS Gothic" w:hAnsi="Century Gothic" w:cs="Segoe UI Symbol"/>
          <w:b/>
          <w:color w:val="auto"/>
          <w:spacing w:val="-2"/>
          <w:sz w:val="20"/>
          <w:szCs w:val="20"/>
          <w:lang w:eastAsia="en-GB"/>
        </w:rPr>
        <w:t xml:space="preserve"> would like to apply for the role of Chair</w:t>
      </w:r>
      <w:r>
        <w:rPr>
          <w:rFonts w:ascii="Century Gothic" w:eastAsia="MS Gothic" w:hAnsi="Century Gothic" w:cs="Segoe UI Symbol"/>
          <w:b/>
          <w:color w:val="auto"/>
          <w:spacing w:val="-2"/>
          <w:sz w:val="20"/>
          <w:szCs w:val="20"/>
          <w:lang w:eastAsia="en-GB"/>
        </w:rPr>
        <w:t>,</w:t>
      </w:r>
      <w:r w:rsidRPr="00E83187">
        <w:rPr>
          <w:rFonts w:ascii="Century Gothic" w:eastAsia="MS Gothic" w:hAnsi="Century Gothic" w:cs="Segoe UI Symbol"/>
          <w:b/>
          <w:color w:val="auto"/>
          <w:spacing w:val="-2"/>
          <w:sz w:val="20"/>
          <w:szCs w:val="20"/>
          <w:lang w:eastAsia="en-GB"/>
        </w:rPr>
        <w:t xml:space="preserve"> Deputy Chair</w:t>
      </w:r>
      <w:r>
        <w:rPr>
          <w:rFonts w:ascii="Century Gothic" w:eastAsia="MS Gothic" w:hAnsi="Century Gothic" w:cs="Segoe UI Symbol"/>
          <w:b/>
          <w:color w:val="auto"/>
          <w:spacing w:val="-2"/>
          <w:sz w:val="20"/>
          <w:szCs w:val="20"/>
          <w:lang w:eastAsia="en-GB"/>
        </w:rPr>
        <w:t xml:space="preserve"> or Committee Member</w:t>
      </w:r>
      <w:r w:rsidRPr="00E83187">
        <w:rPr>
          <w:rFonts w:ascii="Century Gothic" w:eastAsia="MS Gothic" w:hAnsi="Century Gothic" w:cs="Segoe UI Symbol"/>
          <w:b/>
          <w:color w:val="auto"/>
          <w:spacing w:val="-2"/>
          <w:sz w:val="20"/>
          <w:szCs w:val="20"/>
          <w:lang w:eastAsia="en-GB"/>
        </w:rPr>
        <w:t>:</w:t>
      </w:r>
    </w:p>
    <w:p w14:paraId="5F0C9632" w14:textId="77777777" w:rsidR="006B5784" w:rsidRPr="00E83187" w:rsidRDefault="006B5784" w:rsidP="006B5784">
      <w:pPr>
        <w:spacing w:after="0" w:line="276" w:lineRule="auto"/>
        <w:ind w:left="284" w:firstLine="0"/>
        <w:rPr>
          <w:rFonts w:ascii="Century Gothic" w:hAnsi="Century Gothic" w:cstheme="minorHAnsi"/>
          <w:b/>
          <w:color w:val="auto"/>
          <w:spacing w:val="-2"/>
          <w:sz w:val="20"/>
          <w:szCs w:val="20"/>
          <w:lang w:eastAsia="en-GB"/>
        </w:rPr>
      </w:pPr>
      <w:r w:rsidRPr="00E83187">
        <w:rPr>
          <w:rFonts w:ascii="Century Gothic" w:hAnsi="Century Gothic" w:cstheme="minorHAnsi"/>
          <w:b/>
          <w:color w:val="auto"/>
          <w:spacing w:val="-2"/>
          <w:sz w:val="20"/>
          <w:szCs w:val="20"/>
          <w:lang w:eastAsia="en-GB"/>
        </w:rPr>
        <w:t xml:space="preserve">Do you intend to carry out your committee work during your normal working hours and have received permission to do so by your line manager? </w:t>
      </w:r>
    </w:p>
    <w:p w14:paraId="00EADAE1" w14:textId="77777777" w:rsidR="006B5784" w:rsidRPr="00E83187" w:rsidRDefault="006B5784" w:rsidP="006B5784">
      <w:pPr>
        <w:spacing w:after="0" w:line="276" w:lineRule="auto"/>
        <w:ind w:left="284" w:firstLine="606"/>
        <w:rPr>
          <w:rFonts w:ascii="Century Gothic" w:eastAsia="MS Gothic" w:hAnsi="Century Gothic" w:cs="Segoe UI Symbol"/>
          <w:color w:val="auto"/>
          <w:spacing w:val="-2"/>
          <w:sz w:val="20"/>
          <w:szCs w:val="20"/>
          <w:lang w:eastAsia="en-GB"/>
        </w:rPr>
      </w:pPr>
      <w:r w:rsidRPr="00E83187">
        <w:rPr>
          <w:rFonts w:ascii="Century Gothic" w:hAnsi="Century Gothic" w:cstheme="minorHAnsi"/>
          <w:color w:val="auto"/>
          <w:spacing w:val="-2"/>
          <w:sz w:val="20"/>
          <w:szCs w:val="20"/>
          <w:lang w:eastAsia="en-GB"/>
        </w:rPr>
        <w:t xml:space="preserve">Yes </w:t>
      </w:r>
      <w:sdt>
        <w:sdtPr>
          <w:rPr>
            <w:rFonts w:ascii="Century Gothic" w:eastAsia="MS Gothic" w:hAnsi="Century Gothic" w:cs="Segoe UI Symbol"/>
            <w:color w:val="auto"/>
            <w:spacing w:val="-2"/>
            <w:sz w:val="20"/>
            <w:szCs w:val="20"/>
            <w:lang w:eastAsia="en-GB"/>
          </w:rPr>
          <w:id w:val="-613295693"/>
          <w14:checkbox>
            <w14:checked w14:val="0"/>
            <w14:checkedState w14:val="2612" w14:font="MS Gothic"/>
            <w14:uncheckedState w14:val="2610" w14:font="MS Gothic"/>
          </w14:checkbox>
        </w:sdtPr>
        <w:sdtEndPr/>
        <w:sdtContent>
          <w:r w:rsidRPr="00E83187">
            <w:rPr>
              <w:rFonts w:ascii="Segoe UI Symbol" w:eastAsia="MS Gothic" w:hAnsi="Segoe UI Symbol" w:cs="Segoe UI Symbol"/>
              <w:color w:val="auto"/>
              <w:spacing w:val="-2"/>
              <w:sz w:val="20"/>
              <w:szCs w:val="20"/>
              <w:lang w:eastAsia="en-GB"/>
            </w:rPr>
            <w:t>☐</w:t>
          </w:r>
        </w:sdtContent>
      </w:sdt>
      <w:r w:rsidRPr="00E83187">
        <w:rPr>
          <w:rFonts w:ascii="Century Gothic" w:eastAsia="MS Gothic" w:hAnsi="Century Gothic" w:cs="Segoe UI Symbol"/>
          <w:color w:val="auto"/>
          <w:spacing w:val="-2"/>
          <w:sz w:val="20"/>
          <w:szCs w:val="20"/>
          <w:lang w:eastAsia="en-GB"/>
        </w:rPr>
        <w:t xml:space="preserve">   </w:t>
      </w:r>
      <w:r w:rsidRPr="00E83187">
        <w:rPr>
          <w:rFonts w:ascii="Century Gothic" w:eastAsia="MS Gothic" w:hAnsi="Century Gothic" w:cstheme="minorHAnsi"/>
          <w:color w:val="auto"/>
          <w:spacing w:val="-2"/>
          <w:sz w:val="20"/>
          <w:szCs w:val="20"/>
          <w:lang w:eastAsia="en-GB"/>
        </w:rPr>
        <w:tab/>
      </w:r>
      <w:r w:rsidRPr="00E83187">
        <w:rPr>
          <w:rFonts w:ascii="Century Gothic" w:eastAsia="MS Gothic" w:hAnsi="Century Gothic" w:cstheme="minorHAnsi"/>
          <w:color w:val="auto"/>
          <w:spacing w:val="-2"/>
          <w:sz w:val="20"/>
          <w:szCs w:val="20"/>
          <w:lang w:eastAsia="en-GB"/>
        </w:rPr>
        <w:tab/>
      </w:r>
      <w:r w:rsidRPr="00E83187">
        <w:rPr>
          <w:rFonts w:ascii="Century Gothic" w:eastAsia="MS Gothic" w:hAnsi="Century Gothic" w:cstheme="minorHAnsi"/>
          <w:color w:val="auto"/>
          <w:spacing w:val="-2"/>
          <w:sz w:val="20"/>
          <w:szCs w:val="20"/>
          <w:lang w:eastAsia="en-GB"/>
        </w:rPr>
        <w:tab/>
      </w:r>
      <w:r w:rsidRPr="00E83187">
        <w:rPr>
          <w:rFonts w:ascii="Century Gothic" w:eastAsia="MS Gothic" w:hAnsi="Century Gothic" w:cstheme="minorHAnsi"/>
          <w:color w:val="auto"/>
          <w:spacing w:val="-2"/>
          <w:sz w:val="20"/>
          <w:szCs w:val="20"/>
          <w:lang w:eastAsia="en-GB"/>
        </w:rPr>
        <w:tab/>
      </w:r>
      <w:r w:rsidRPr="00E83187">
        <w:rPr>
          <w:rFonts w:ascii="Century Gothic" w:eastAsia="MS Gothic" w:hAnsi="Century Gothic" w:cstheme="minorHAnsi"/>
          <w:color w:val="auto"/>
          <w:spacing w:val="-2"/>
          <w:sz w:val="20"/>
          <w:szCs w:val="20"/>
          <w:lang w:eastAsia="en-GB"/>
        </w:rPr>
        <w:tab/>
      </w:r>
      <w:r w:rsidRPr="00E83187">
        <w:rPr>
          <w:rFonts w:ascii="Century Gothic" w:hAnsi="Century Gothic" w:cstheme="minorHAnsi"/>
          <w:color w:val="auto"/>
          <w:spacing w:val="-2"/>
          <w:sz w:val="20"/>
          <w:szCs w:val="20"/>
          <w:lang w:eastAsia="en-GB"/>
        </w:rPr>
        <w:t xml:space="preserve">No </w:t>
      </w:r>
      <w:sdt>
        <w:sdtPr>
          <w:rPr>
            <w:rFonts w:ascii="Century Gothic" w:eastAsia="MS Gothic" w:hAnsi="Century Gothic" w:cs="Segoe UI Symbol"/>
            <w:color w:val="auto"/>
            <w:spacing w:val="-2"/>
            <w:sz w:val="20"/>
            <w:szCs w:val="20"/>
            <w:lang w:eastAsia="en-GB"/>
          </w:rPr>
          <w:id w:val="-992418253"/>
          <w14:checkbox>
            <w14:checked w14:val="0"/>
            <w14:checkedState w14:val="2612" w14:font="MS Gothic"/>
            <w14:uncheckedState w14:val="2610" w14:font="MS Gothic"/>
          </w14:checkbox>
        </w:sdtPr>
        <w:sdtEndPr/>
        <w:sdtContent>
          <w:r w:rsidRPr="00E83187">
            <w:rPr>
              <w:rFonts w:ascii="Segoe UI Symbol" w:eastAsia="MS Gothic" w:hAnsi="Segoe UI Symbol" w:cs="Segoe UI Symbol"/>
              <w:color w:val="auto"/>
              <w:spacing w:val="-2"/>
              <w:sz w:val="20"/>
              <w:szCs w:val="20"/>
              <w:lang w:eastAsia="en-GB"/>
            </w:rPr>
            <w:t>☐</w:t>
          </w:r>
        </w:sdtContent>
      </w:sdt>
      <w:r w:rsidRPr="00E83187">
        <w:rPr>
          <w:rFonts w:ascii="Century Gothic" w:eastAsia="MS Gothic" w:hAnsi="Century Gothic" w:cs="Segoe UI Symbol"/>
          <w:color w:val="auto"/>
          <w:spacing w:val="-2"/>
          <w:sz w:val="20"/>
          <w:szCs w:val="20"/>
          <w:lang w:eastAsia="en-GB"/>
        </w:rPr>
        <w:t xml:space="preserve">   </w:t>
      </w:r>
    </w:p>
    <w:p w14:paraId="4CDB8DA1" w14:textId="77777777" w:rsidR="006B5784" w:rsidRPr="00E83187" w:rsidRDefault="006B5784" w:rsidP="006B5784">
      <w:pPr>
        <w:spacing w:after="0" w:line="276" w:lineRule="auto"/>
        <w:ind w:left="284" w:firstLine="0"/>
        <w:rPr>
          <w:rFonts w:ascii="Century Gothic" w:hAnsi="Century Gothic" w:cstheme="minorHAnsi"/>
          <w:b/>
          <w:color w:val="auto"/>
          <w:spacing w:val="-2"/>
          <w:sz w:val="20"/>
          <w:szCs w:val="20"/>
          <w:lang w:eastAsia="en-GB"/>
        </w:rPr>
      </w:pPr>
      <w:r w:rsidRPr="00E83187">
        <w:rPr>
          <w:rFonts w:ascii="Century Gothic" w:hAnsi="Century Gothic" w:cstheme="minorHAnsi"/>
          <w:b/>
          <w:color w:val="auto"/>
          <w:spacing w:val="-2"/>
          <w:sz w:val="20"/>
          <w:szCs w:val="20"/>
          <w:lang w:eastAsia="en-GB"/>
        </w:rPr>
        <w:t>If not, will you carry out your committee preparatory work</w:t>
      </w:r>
      <w:r w:rsidRPr="00E83187">
        <w:rPr>
          <w:rStyle w:val="FootnoteReference"/>
          <w:rFonts w:ascii="Century Gothic" w:hAnsi="Century Gothic" w:cstheme="minorHAnsi"/>
          <w:b/>
          <w:color w:val="auto"/>
          <w:spacing w:val="-2"/>
          <w:sz w:val="20"/>
          <w:szCs w:val="20"/>
          <w:lang w:eastAsia="en-GB"/>
        </w:rPr>
        <w:footnoteReference w:id="3"/>
      </w:r>
      <w:r>
        <w:rPr>
          <w:rFonts w:ascii="Century Gothic" w:hAnsi="Century Gothic" w:cstheme="minorHAnsi"/>
          <w:b/>
          <w:color w:val="auto"/>
          <w:spacing w:val="-2"/>
          <w:sz w:val="20"/>
          <w:szCs w:val="20"/>
          <w:lang w:eastAsia="en-GB"/>
        </w:rPr>
        <w:t xml:space="preserve"> outside working hours?</w:t>
      </w:r>
    </w:p>
    <w:p w14:paraId="1DD5338E" w14:textId="77777777" w:rsidR="006B5784" w:rsidRPr="00E83187" w:rsidRDefault="006B5784" w:rsidP="006B5784">
      <w:pPr>
        <w:spacing w:after="0" w:line="276" w:lineRule="auto"/>
        <w:ind w:left="284" w:firstLine="606"/>
        <w:rPr>
          <w:rFonts w:ascii="Century Gothic" w:eastAsia="MS Gothic" w:hAnsi="Century Gothic" w:cs="Segoe UI Symbol"/>
          <w:color w:val="auto"/>
          <w:spacing w:val="-2"/>
          <w:sz w:val="20"/>
          <w:szCs w:val="20"/>
          <w:lang w:eastAsia="en-GB"/>
        </w:rPr>
      </w:pPr>
      <w:r w:rsidRPr="00E83187">
        <w:rPr>
          <w:rFonts w:ascii="Century Gothic" w:hAnsi="Century Gothic" w:cstheme="minorHAnsi"/>
          <w:color w:val="auto"/>
          <w:spacing w:val="-2"/>
          <w:sz w:val="20"/>
          <w:szCs w:val="20"/>
          <w:lang w:eastAsia="en-GB"/>
        </w:rPr>
        <w:t xml:space="preserve">Yes </w:t>
      </w:r>
      <w:sdt>
        <w:sdtPr>
          <w:rPr>
            <w:rFonts w:ascii="Century Gothic" w:eastAsia="MS Gothic" w:hAnsi="Century Gothic" w:cs="Segoe UI Symbol"/>
            <w:color w:val="auto"/>
            <w:spacing w:val="-2"/>
            <w:sz w:val="20"/>
            <w:szCs w:val="20"/>
            <w:lang w:eastAsia="en-GB"/>
          </w:rPr>
          <w:id w:val="-1745401767"/>
          <w14:checkbox>
            <w14:checked w14:val="0"/>
            <w14:checkedState w14:val="2612" w14:font="MS Gothic"/>
            <w14:uncheckedState w14:val="2610" w14:font="MS Gothic"/>
          </w14:checkbox>
        </w:sdtPr>
        <w:sdtEndPr/>
        <w:sdtContent>
          <w:r w:rsidRPr="00E83187">
            <w:rPr>
              <w:rFonts w:ascii="Segoe UI Symbol" w:eastAsia="MS Gothic" w:hAnsi="Segoe UI Symbol" w:cs="Segoe UI Symbol"/>
              <w:color w:val="auto"/>
              <w:spacing w:val="-2"/>
              <w:sz w:val="20"/>
              <w:szCs w:val="20"/>
              <w:lang w:eastAsia="en-GB"/>
            </w:rPr>
            <w:t>☐</w:t>
          </w:r>
        </w:sdtContent>
      </w:sdt>
      <w:r w:rsidRPr="00E83187">
        <w:rPr>
          <w:rFonts w:ascii="Century Gothic" w:eastAsia="MS Gothic" w:hAnsi="Century Gothic" w:cs="Segoe UI Symbol"/>
          <w:color w:val="auto"/>
          <w:spacing w:val="-2"/>
          <w:sz w:val="20"/>
          <w:szCs w:val="20"/>
          <w:lang w:eastAsia="en-GB"/>
        </w:rPr>
        <w:t xml:space="preserve">   </w:t>
      </w:r>
      <w:r w:rsidRPr="00E83187">
        <w:rPr>
          <w:rFonts w:ascii="Century Gothic" w:eastAsia="MS Gothic" w:hAnsi="Century Gothic" w:cstheme="minorHAnsi"/>
          <w:color w:val="auto"/>
          <w:spacing w:val="-2"/>
          <w:sz w:val="20"/>
          <w:szCs w:val="20"/>
          <w:lang w:eastAsia="en-GB"/>
        </w:rPr>
        <w:tab/>
      </w:r>
      <w:r w:rsidRPr="00E83187">
        <w:rPr>
          <w:rFonts w:ascii="Century Gothic" w:eastAsia="MS Gothic" w:hAnsi="Century Gothic" w:cstheme="minorHAnsi"/>
          <w:color w:val="auto"/>
          <w:spacing w:val="-2"/>
          <w:sz w:val="20"/>
          <w:szCs w:val="20"/>
          <w:lang w:eastAsia="en-GB"/>
        </w:rPr>
        <w:tab/>
      </w:r>
      <w:r w:rsidRPr="00E83187">
        <w:rPr>
          <w:rFonts w:ascii="Century Gothic" w:eastAsia="MS Gothic" w:hAnsi="Century Gothic" w:cstheme="minorHAnsi"/>
          <w:color w:val="auto"/>
          <w:spacing w:val="-2"/>
          <w:sz w:val="20"/>
          <w:szCs w:val="20"/>
          <w:lang w:eastAsia="en-GB"/>
        </w:rPr>
        <w:tab/>
      </w:r>
      <w:r w:rsidRPr="00E83187">
        <w:rPr>
          <w:rFonts w:ascii="Century Gothic" w:eastAsia="MS Gothic" w:hAnsi="Century Gothic" w:cstheme="minorHAnsi"/>
          <w:color w:val="auto"/>
          <w:spacing w:val="-2"/>
          <w:sz w:val="20"/>
          <w:szCs w:val="20"/>
          <w:lang w:eastAsia="en-GB"/>
        </w:rPr>
        <w:tab/>
      </w:r>
      <w:r w:rsidRPr="00E83187">
        <w:rPr>
          <w:rFonts w:ascii="Century Gothic" w:eastAsia="MS Gothic" w:hAnsi="Century Gothic" w:cstheme="minorHAnsi"/>
          <w:color w:val="auto"/>
          <w:spacing w:val="-2"/>
          <w:sz w:val="20"/>
          <w:szCs w:val="20"/>
          <w:lang w:eastAsia="en-GB"/>
        </w:rPr>
        <w:tab/>
      </w:r>
      <w:r w:rsidRPr="00E83187">
        <w:rPr>
          <w:rFonts w:ascii="Century Gothic" w:hAnsi="Century Gothic" w:cstheme="minorHAnsi"/>
          <w:color w:val="auto"/>
          <w:spacing w:val="-2"/>
          <w:sz w:val="20"/>
          <w:szCs w:val="20"/>
          <w:lang w:eastAsia="en-GB"/>
        </w:rPr>
        <w:t xml:space="preserve">No </w:t>
      </w:r>
      <w:sdt>
        <w:sdtPr>
          <w:rPr>
            <w:rFonts w:ascii="Century Gothic" w:eastAsia="MS Gothic" w:hAnsi="Century Gothic" w:cs="Segoe UI Symbol"/>
            <w:color w:val="auto"/>
            <w:spacing w:val="-2"/>
            <w:sz w:val="20"/>
            <w:szCs w:val="20"/>
            <w:lang w:eastAsia="en-GB"/>
          </w:rPr>
          <w:id w:val="-1163846221"/>
          <w14:checkbox>
            <w14:checked w14:val="0"/>
            <w14:checkedState w14:val="2612" w14:font="MS Gothic"/>
            <w14:uncheckedState w14:val="2610" w14:font="MS Gothic"/>
          </w14:checkbox>
        </w:sdtPr>
        <w:sdtEndPr/>
        <w:sdtContent>
          <w:r w:rsidRPr="00E83187">
            <w:rPr>
              <w:rFonts w:ascii="Segoe UI Symbol" w:eastAsia="MS Gothic" w:hAnsi="Segoe UI Symbol" w:cs="Segoe UI Symbol"/>
              <w:color w:val="auto"/>
              <w:spacing w:val="-2"/>
              <w:sz w:val="20"/>
              <w:szCs w:val="20"/>
              <w:lang w:eastAsia="en-GB"/>
            </w:rPr>
            <w:t>☐</w:t>
          </w:r>
        </w:sdtContent>
      </w:sdt>
      <w:r w:rsidRPr="00E83187">
        <w:rPr>
          <w:rFonts w:ascii="Century Gothic" w:eastAsia="MS Gothic" w:hAnsi="Century Gothic" w:cs="Segoe UI Symbol"/>
          <w:color w:val="auto"/>
          <w:spacing w:val="-2"/>
          <w:sz w:val="20"/>
          <w:szCs w:val="20"/>
          <w:lang w:eastAsia="en-GB"/>
        </w:rPr>
        <w:t xml:space="preserve">   </w:t>
      </w:r>
    </w:p>
    <w:p w14:paraId="17279A44" w14:textId="77777777" w:rsidR="006B5784" w:rsidRDefault="006B5784" w:rsidP="006B5784">
      <w:pPr>
        <w:spacing w:after="0" w:line="276" w:lineRule="auto"/>
        <w:ind w:left="284" w:firstLine="0"/>
        <w:rPr>
          <w:rFonts w:ascii="Century Gothic" w:hAnsi="Century Gothic" w:cstheme="minorHAnsi"/>
          <w:b/>
          <w:color w:val="auto"/>
          <w:sz w:val="20"/>
          <w:szCs w:val="20"/>
          <w:lang w:eastAsia="en-GB"/>
        </w:rPr>
      </w:pPr>
      <w:r>
        <w:rPr>
          <w:rFonts w:ascii="Century Gothic" w:eastAsia="MS Gothic" w:hAnsi="Century Gothic" w:cs="Segoe UI Symbol"/>
          <w:b/>
          <w:color w:val="auto"/>
          <w:spacing w:val="-2"/>
          <w:sz w:val="20"/>
          <w:szCs w:val="20"/>
          <w:lang w:eastAsia="en-GB"/>
        </w:rPr>
        <w:t>If you</w:t>
      </w:r>
      <w:r w:rsidRPr="00E83187">
        <w:rPr>
          <w:rFonts w:ascii="Century Gothic" w:eastAsia="MS Gothic" w:hAnsi="Century Gothic" w:cs="Segoe UI Symbol"/>
          <w:b/>
          <w:color w:val="auto"/>
          <w:spacing w:val="-2"/>
          <w:sz w:val="20"/>
          <w:szCs w:val="20"/>
          <w:lang w:eastAsia="en-GB"/>
        </w:rPr>
        <w:t xml:space="preserve"> would like to apply for the role of Chair</w:t>
      </w:r>
      <w:r>
        <w:rPr>
          <w:rFonts w:ascii="Century Gothic" w:eastAsia="MS Gothic" w:hAnsi="Century Gothic" w:cs="Segoe UI Symbol"/>
          <w:b/>
          <w:color w:val="auto"/>
          <w:spacing w:val="-2"/>
          <w:sz w:val="20"/>
          <w:szCs w:val="20"/>
          <w:lang w:eastAsia="en-GB"/>
        </w:rPr>
        <w:t xml:space="preserve"> or</w:t>
      </w:r>
      <w:r w:rsidRPr="00E83187">
        <w:rPr>
          <w:rFonts w:ascii="Century Gothic" w:eastAsia="MS Gothic" w:hAnsi="Century Gothic" w:cs="Segoe UI Symbol"/>
          <w:b/>
          <w:color w:val="auto"/>
          <w:spacing w:val="-2"/>
          <w:sz w:val="20"/>
          <w:szCs w:val="20"/>
          <w:lang w:eastAsia="en-GB"/>
        </w:rPr>
        <w:t xml:space="preserve"> Deputy Chair</w:t>
      </w:r>
      <w:r>
        <w:rPr>
          <w:rFonts w:ascii="Century Gothic" w:eastAsia="MS Gothic" w:hAnsi="Century Gothic" w:cs="Segoe UI Symbol"/>
          <w:b/>
          <w:color w:val="auto"/>
          <w:spacing w:val="-2"/>
          <w:sz w:val="20"/>
          <w:szCs w:val="20"/>
          <w:lang w:eastAsia="en-GB"/>
        </w:rPr>
        <w:t xml:space="preserve"> or Expert Committee Member are you </w:t>
      </w:r>
      <w:r w:rsidRPr="00E83187">
        <w:rPr>
          <w:rFonts w:ascii="Century Gothic" w:hAnsi="Century Gothic" w:cstheme="minorHAnsi"/>
          <w:b/>
          <w:color w:val="auto"/>
          <w:spacing w:val="-2"/>
          <w:sz w:val="20"/>
          <w:szCs w:val="20"/>
          <w:lang w:eastAsia="en-GB"/>
        </w:rPr>
        <w:t>fully aware that financial compensation for your REC work may not be possible?</w:t>
      </w:r>
    </w:p>
    <w:p w14:paraId="6555E7B6" w14:textId="77777777" w:rsidR="006B5784" w:rsidRDefault="006B5784" w:rsidP="006B5784">
      <w:pPr>
        <w:spacing w:after="0" w:line="276" w:lineRule="auto"/>
        <w:ind w:left="284" w:firstLine="606"/>
        <w:rPr>
          <w:rFonts w:ascii="Century Gothic" w:eastAsia="MS Gothic" w:hAnsi="Century Gothic" w:cs="Segoe UI Symbol"/>
          <w:color w:val="auto"/>
          <w:spacing w:val="-2"/>
          <w:sz w:val="20"/>
          <w:szCs w:val="20"/>
          <w:lang w:eastAsia="en-GB"/>
        </w:rPr>
      </w:pPr>
      <w:r w:rsidRPr="00E83187">
        <w:rPr>
          <w:rFonts w:ascii="Century Gothic" w:hAnsi="Century Gothic" w:cstheme="minorHAnsi"/>
          <w:color w:val="auto"/>
          <w:spacing w:val="-2"/>
          <w:sz w:val="20"/>
          <w:szCs w:val="20"/>
          <w:lang w:eastAsia="en-GB"/>
        </w:rPr>
        <w:t xml:space="preserve">Yes </w:t>
      </w:r>
      <w:sdt>
        <w:sdtPr>
          <w:rPr>
            <w:rFonts w:ascii="Century Gothic" w:eastAsia="MS Gothic" w:hAnsi="Century Gothic" w:cs="Segoe UI Symbol"/>
            <w:color w:val="auto"/>
            <w:spacing w:val="-2"/>
            <w:sz w:val="20"/>
            <w:szCs w:val="20"/>
            <w:lang w:eastAsia="en-GB"/>
          </w:rPr>
          <w:id w:val="2122413831"/>
          <w14:checkbox>
            <w14:checked w14:val="0"/>
            <w14:checkedState w14:val="2612" w14:font="MS Gothic"/>
            <w14:uncheckedState w14:val="2610" w14:font="MS Gothic"/>
          </w14:checkbox>
        </w:sdtPr>
        <w:sdtEndPr/>
        <w:sdtContent>
          <w:r w:rsidRPr="00E83187">
            <w:rPr>
              <w:rFonts w:ascii="Segoe UI Symbol" w:eastAsia="MS Gothic" w:hAnsi="Segoe UI Symbol" w:cs="Segoe UI Symbol"/>
              <w:color w:val="auto"/>
              <w:spacing w:val="-2"/>
              <w:sz w:val="20"/>
              <w:szCs w:val="20"/>
              <w:lang w:eastAsia="en-GB"/>
            </w:rPr>
            <w:t>☐</w:t>
          </w:r>
        </w:sdtContent>
      </w:sdt>
      <w:r w:rsidRPr="00E83187">
        <w:rPr>
          <w:rFonts w:ascii="Century Gothic" w:eastAsia="MS Gothic" w:hAnsi="Century Gothic" w:cs="Segoe UI Symbol"/>
          <w:color w:val="auto"/>
          <w:spacing w:val="-2"/>
          <w:sz w:val="20"/>
          <w:szCs w:val="20"/>
          <w:lang w:eastAsia="en-GB"/>
        </w:rPr>
        <w:t xml:space="preserve">   </w:t>
      </w:r>
      <w:r w:rsidRPr="00E83187">
        <w:rPr>
          <w:rFonts w:ascii="Century Gothic" w:eastAsia="MS Gothic" w:hAnsi="Century Gothic" w:cstheme="minorHAnsi"/>
          <w:color w:val="auto"/>
          <w:spacing w:val="-2"/>
          <w:sz w:val="20"/>
          <w:szCs w:val="20"/>
          <w:lang w:eastAsia="en-GB"/>
        </w:rPr>
        <w:tab/>
      </w:r>
      <w:r w:rsidRPr="00E83187">
        <w:rPr>
          <w:rFonts w:ascii="Century Gothic" w:eastAsia="MS Gothic" w:hAnsi="Century Gothic" w:cstheme="minorHAnsi"/>
          <w:color w:val="auto"/>
          <w:spacing w:val="-2"/>
          <w:sz w:val="20"/>
          <w:szCs w:val="20"/>
          <w:lang w:eastAsia="en-GB"/>
        </w:rPr>
        <w:tab/>
      </w:r>
      <w:r w:rsidRPr="00E83187">
        <w:rPr>
          <w:rFonts w:ascii="Century Gothic" w:eastAsia="MS Gothic" w:hAnsi="Century Gothic" w:cstheme="minorHAnsi"/>
          <w:color w:val="auto"/>
          <w:spacing w:val="-2"/>
          <w:sz w:val="20"/>
          <w:szCs w:val="20"/>
          <w:lang w:eastAsia="en-GB"/>
        </w:rPr>
        <w:tab/>
      </w:r>
      <w:r w:rsidRPr="00E83187">
        <w:rPr>
          <w:rFonts w:ascii="Century Gothic" w:eastAsia="MS Gothic" w:hAnsi="Century Gothic" w:cstheme="minorHAnsi"/>
          <w:color w:val="auto"/>
          <w:spacing w:val="-2"/>
          <w:sz w:val="20"/>
          <w:szCs w:val="20"/>
          <w:lang w:eastAsia="en-GB"/>
        </w:rPr>
        <w:tab/>
      </w:r>
      <w:r w:rsidRPr="00E83187">
        <w:rPr>
          <w:rFonts w:ascii="Century Gothic" w:eastAsia="MS Gothic" w:hAnsi="Century Gothic" w:cstheme="minorHAnsi"/>
          <w:color w:val="auto"/>
          <w:spacing w:val="-2"/>
          <w:sz w:val="20"/>
          <w:szCs w:val="20"/>
          <w:lang w:eastAsia="en-GB"/>
        </w:rPr>
        <w:tab/>
      </w:r>
      <w:r w:rsidRPr="00E83187">
        <w:rPr>
          <w:rFonts w:ascii="Century Gothic" w:hAnsi="Century Gothic" w:cstheme="minorHAnsi"/>
          <w:color w:val="auto"/>
          <w:spacing w:val="-2"/>
          <w:sz w:val="20"/>
          <w:szCs w:val="20"/>
          <w:lang w:eastAsia="en-GB"/>
        </w:rPr>
        <w:t xml:space="preserve">No </w:t>
      </w:r>
      <w:sdt>
        <w:sdtPr>
          <w:rPr>
            <w:rFonts w:ascii="Century Gothic" w:eastAsia="MS Gothic" w:hAnsi="Century Gothic" w:cs="Segoe UI Symbol"/>
            <w:color w:val="auto"/>
            <w:spacing w:val="-2"/>
            <w:sz w:val="20"/>
            <w:szCs w:val="20"/>
            <w:lang w:eastAsia="en-GB"/>
          </w:rPr>
          <w:id w:val="-1470512462"/>
          <w14:checkbox>
            <w14:checked w14:val="0"/>
            <w14:checkedState w14:val="2612" w14:font="MS Gothic"/>
            <w14:uncheckedState w14:val="2610" w14:font="MS Gothic"/>
          </w14:checkbox>
        </w:sdtPr>
        <w:sdtEndPr/>
        <w:sdtContent>
          <w:r w:rsidRPr="00E83187">
            <w:rPr>
              <w:rFonts w:ascii="Segoe UI Symbol" w:eastAsia="MS Gothic" w:hAnsi="Segoe UI Symbol" w:cs="Segoe UI Symbol"/>
              <w:color w:val="auto"/>
              <w:spacing w:val="-2"/>
              <w:sz w:val="20"/>
              <w:szCs w:val="20"/>
              <w:lang w:eastAsia="en-GB"/>
            </w:rPr>
            <w:t>☐</w:t>
          </w:r>
        </w:sdtContent>
      </w:sdt>
      <w:r w:rsidRPr="00E83187">
        <w:rPr>
          <w:rFonts w:ascii="Century Gothic" w:eastAsia="MS Gothic" w:hAnsi="Century Gothic" w:cs="Segoe UI Symbol"/>
          <w:color w:val="auto"/>
          <w:spacing w:val="-2"/>
          <w:sz w:val="20"/>
          <w:szCs w:val="20"/>
          <w:lang w:eastAsia="en-GB"/>
        </w:rPr>
        <w:t xml:space="preserve">   </w:t>
      </w:r>
    </w:p>
    <w:p w14:paraId="2BA7161F" w14:textId="77777777" w:rsidR="006B5784" w:rsidRDefault="006B5784" w:rsidP="006B5784">
      <w:pPr>
        <w:spacing w:after="0" w:line="276" w:lineRule="auto"/>
        <w:rPr>
          <w:rFonts w:ascii="Century Gothic" w:hAnsi="Century Gothic" w:cstheme="minorHAnsi"/>
          <w:b/>
          <w:color w:val="auto"/>
          <w:sz w:val="20"/>
          <w:szCs w:val="20"/>
          <w:lang w:eastAsia="en-GB"/>
        </w:rPr>
      </w:pPr>
    </w:p>
    <w:p w14:paraId="44087768" w14:textId="77777777" w:rsidR="006B5784" w:rsidRPr="00E83187" w:rsidRDefault="006B5784" w:rsidP="006B5784">
      <w:pPr>
        <w:spacing w:after="0" w:line="276" w:lineRule="auto"/>
        <w:rPr>
          <w:rFonts w:ascii="Century Gothic" w:hAnsi="Century Gothic" w:cstheme="minorHAnsi"/>
          <w:color w:val="auto"/>
          <w:spacing w:val="-2"/>
          <w:sz w:val="20"/>
          <w:szCs w:val="20"/>
          <w:lang w:eastAsia="en-GB"/>
        </w:rPr>
      </w:pPr>
      <w:r w:rsidRPr="00E83187">
        <w:rPr>
          <w:rFonts w:ascii="Century Gothic" w:hAnsi="Century Gothic" w:cstheme="minorHAnsi"/>
          <w:b/>
          <w:color w:val="auto"/>
          <w:spacing w:val="-2"/>
          <w:sz w:val="20"/>
          <w:szCs w:val="20"/>
          <w:lang w:eastAsia="en-GB"/>
        </w:rPr>
        <w:t>Are you a staff member of HSE or HSE funded S38 organisation (i.e voluntary hospitals)</w:t>
      </w:r>
      <w:r>
        <w:rPr>
          <w:rFonts w:ascii="Century Gothic" w:hAnsi="Century Gothic" w:cstheme="minorHAnsi"/>
          <w:b/>
          <w:color w:val="auto"/>
          <w:spacing w:val="-2"/>
          <w:sz w:val="20"/>
          <w:szCs w:val="20"/>
          <w:lang w:eastAsia="en-GB"/>
        </w:rPr>
        <w:t>?</w:t>
      </w:r>
      <w:r w:rsidRPr="00E83187">
        <w:rPr>
          <w:rFonts w:ascii="Century Gothic" w:hAnsi="Century Gothic" w:cstheme="minorHAnsi"/>
          <w:b/>
          <w:color w:val="auto"/>
          <w:spacing w:val="-2"/>
          <w:sz w:val="20"/>
          <w:szCs w:val="20"/>
          <w:lang w:eastAsia="en-GB"/>
        </w:rPr>
        <w:t xml:space="preserve"> </w:t>
      </w:r>
    </w:p>
    <w:p w14:paraId="13D9A9F3" w14:textId="77777777" w:rsidR="006B5784" w:rsidRPr="00E83187" w:rsidRDefault="006B5784" w:rsidP="006B5784">
      <w:pPr>
        <w:spacing w:after="0" w:line="276" w:lineRule="auto"/>
        <w:ind w:left="460"/>
        <w:rPr>
          <w:rFonts w:ascii="Century Gothic" w:eastAsia="MS Gothic" w:hAnsi="Century Gothic" w:cs="Segoe UI Symbol"/>
          <w:color w:val="auto"/>
          <w:spacing w:val="-2"/>
          <w:sz w:val="20"/>
          <w:szCs w:val="20"/>
          <w:lang w:eastAsia="en-GB"/>
        </w:rPr>
      </w:pPr>
      <w:r w:rsidRPr="00E83187">
        <w:rPr>
          <w:rFonts w:ascii="Century Gothic" w:hAnsi="Century Gothic" w:cstheme="minorHAnsi"/>
          <w:color w:val="auto"/>
          <w:spacing w:val="-2"/>
          <w:sz w:val="20"/>
          <w:szCs w:val="20"/>
          <w:lang w:eastAsia="en-GB"/>
        </w:rPr>
        <w:t xml:space="preserve">Yes </w:t>
      </w:r>
      <w:sdt>
        <w:sdtPr>
          <w:rPr>
            <w:rFonts w:ascii="Century Gothic" w:eastAsia="MS Gothic" w:hAnsi="Century Gothic" w:cs="Segoe UI Symbol"/>
            <w:color w:val="auto"/>
            <w:spacing w:val="-2"/>
            <w:sz w:val="20"/>
            <w:szCs w:val="20"/>
            <w:lang w:eastAsia="en-GB"/>
          </w:rPr>
          <w:id w:val="1725328096"/>
          <w14:checkbox>
            <w14:checked w14:val="0"/>
            <w14:checkedState w14:val="2612" w14:font="MS Gothic"/>
            <w14:uncheckedState w14:val="2610" w14:font="MS Gothic"/>
          </w14:checkbox>
        </w:sdtPr>
        <w:sdtEndPr/>
        <w:sdtContent>
          <w:r w:rsidRPr="00E83187">
            <w:rPr>
              <w:rFonts w:ascii="Segoe UI Symbol" w:eastAsia="MS Gothic" w:hAnsi="Segoe UI Symbol" w:cs="Segoe UI Symbol"/>
              <w:color w:val="auto"/>
              <w:spacing w:val="-2"/>
              <w:sz w:val="20"/>
              <w:szCs w:val="20"/>
              <w:lang w:eastAsia="en-GB"/>
            </w:rPr>
            <w:t>☐</w:t>
          </w:r>
        </w:sdtContent>
      </w:sdt>
      <w:r w:rsidRPr="00E83187">
        <w:rPr>
          <w:rFonts w:ascii="Century Gothic" w:eastAsia="MS Gothic" w:hAnsi="Century Gothic" w:cs="Segoe UI Symbol"/>
          <w:color w:val="auto"/>
          <w:spacing w:val="-2"/>
          <w:sz w:val="20"/>
          <w:szCs w:val="20"/>
          <w:lang w:eastAsia="en-GB"/>
        </w:rPr>
        <w:t xml:space="preserve">   </w:t>
      </w:r>
      <w:r w:rsidRPr="00E83187">
        <w:rPr>
          <w:rFonts w:ascii="Century Gothic" w:eastAsia="MS Gothic" w:hAnsi="Century Gothic" w:cstheme="minorHAnsi"/>
          <w:color w:val="auto"/>
          <w:spacing w:val="-2"/>
          <w:sz w:val="20"/>
          <w:szCs w:val="20"/>
          <w:lang w:eastAsia="en-GB"/>
        </w:rPr>
        <w:tab/>
      </w:r>
      <w:r w:rsidRPr="00E83187">
        <w:rPr>
          <w:rFonts w:ascii="Century Gothic" w:eastAsia="MS Gothic" w:hAnsi="Century Gothic" w:cstheme="minorHAnsi"/>
          <w:color w:val="auto"/>
          <w:spacing w:val="-2"/>
          <w:sz w:val="20"/>
          <w:szCs w:val="20"/>
          <w:lang w:eastAsia="en-GB"/>
        </w:rPr>
        <w:tab/>
      </w:r>
      <w:r w:rsidRPr="00E83187">
        <w:rPr>
          <w:rFonts w:ascii="Century Gothic" w:eastAsia="MS Gothic" w:hAnsi="Century Gothic" w:cstheme="minorHAnsi"/>
          <w:color w:val="auto"/>
          <w:spacing w:val="-2"/>
          <w:sz w:val="20"/>
          <w:szCs w:val="20"/>
          <w:lang w:eastAsia="en-GB"/>
        </w:rPr>
        <w:tab/>
      </w:r>
      <w:r w:rsidRPr="00E83187">
        <w:rPr>
          <w:rFonts w:ascii="Century Gothic" w:eastAsia="MS Gothic" w:hAnsi="Century Gothic" w:cstheme="minorHAnsi"/>
          <w:color w:val="auto"/>
          <w:spacing w:val="-2"/>
          <w:sz w:val="20"/>
          <w:szCs w:val="20"/>
          <w:lang w:eastAsia="en-GB"/>
        </w:rPr>
        <w:tab/>
      </w:r>
      <w:r w:rsidRPr="00E83187">
        <w:rPr>
          <w:rFonts w:ascii="Century Gothic" w:eastAsia="MS Gothic" w:hAnsi="Century Gothic" w:cstheme="minorHAnsi"/>
          <w:color w:val="auto"/>
          <w:spacing w:val="-2"/>
          <w:sz w:val="20"/>
          <w:szCs w:val="20"/>
          <w:lang w:eastAsia="en-GB"/>
        </w:rPr>
        <w:tab/>
      </w:r>
      <w:r>
        <w:rPr>
          <w:rFonts w:ascii="Century Gothic" w:eastAsia="MS Gothic" w:hAnsi="Century Gothic" w:cstheme="minorHAnsi"/>
          <w:color w:val="auto"/>
          <w:spacing w:val="-2"/>
          <w:sz w:val="20"/>
          <w:szCs w:val="20"/>
          <w:lang w:eastAsia="en-GB"/>
        </w:rPr>
        <w:t xml:space="preserve">             </w:t>
      </w:r>
      <w:r w:rsidRPr="00E83187">
        <w:rPr>
          <w:rFonts w:ascii="Century Gothic" w:hAnsi="Century Gothic" w:cstheme="minorHAnsi"/>
          <w:color w:val="auto"/>
          <w:spacing w:val="-2"/>
          <w:sz w:val="20"/>
          <w:szCs w:val="20"/>
          <w:lang w:eastAsia="en-GB"/>
        </w:rPr>
        <w:t xml:space="preserve">No </w:t>
      </w:r>
      <w:sdt>
        <w:sdtPr>
          <w:rPr>
            <w:rFonts w:ascii="Century Gothic" w:eastAsia="MS Gothic" w:hAnsi="Century Gothic" w:cs="Segoe UI Symbol"/>
            <w:color w:val="auto"/>
            <w:spacing w:val="-2"/>
            <w:sz w:val="20"/>
            <w:szCs w:val="20"/>
            <w:lang w:eastAsia="en-GB"/>
          </w:rPr>
          <w:id w:val="752468050"/>
          <w14:checkbox>
            <w14:checked w14:val="0"/>
            <w14:checkedState w14:val="2612" w14:font="MS Gothic"/>
            <w14:uncheckedState w14:val="2610" w14:font="MS Gothic"/>
          </w14:checkbox>
        </w:sdtPr>
        <w:sdtEndPr/>
        <w:sdtContent>
          <w:r w:rsidRPr="00E83187">
            <w:rPr>
              <w:rFonts w:ascii="Segoe UI Symbol" w:eastAsia="MS Gothic" w:hAnsi="Segoe UI Symbol" w:cs="Segoe UI Symbol"/>
              <w:color w:val="auto"/>
              <w:spacing w:val="-2"/>
              <w:sz w:val="20"/>
              <w:szCs w:val="20"/>
              <w:lang w:eastAsia="en-GB"/>
            </w:rPr>
            <w:t>☐</w:t>
          </w:r>
        </w:sdtContent>
      </w:sdt>
      <w:r w:rsidRPr="00E83187">
        <w:rPr>
          <w:rFonts w:ascii="Century Gothic" w:eastAsia="MS Gothic" w:hAnsi="Century Gothic" w:cs="Segoe UI Symbol"/>
          <w:color w:val="auto"/>
          <w:spacing w:val="-2"/>
          <w:sz w:val="20"/>
          <w:szCs w:val="20"/>
          <w:lang w:eastAsia="en-GB"/>
        </w:rPr>
        <w:t xml:space="preserve">   </w:t>
      </w:r>
    </w:p>
    <w:p w14:paraId="2059889A" w14:textId="77777777" w:rsidR="006B5784" w:rsidRPr="00E83187" w:rsidRDefault="006B5784" w:rsidP="006B5784">
      <w:pPr>
        <w:spacing w:after="0" w:line="276" w:lineRule="auto"/>
        <w:ind w:firstLine="440"/>
        <w:rPr>
          <w:rFonts w:ascii="Century Gothic" w:eastAsia="MS Gothic" w:hAnsi="Century Gothic" w:cs="Segoe UI Symbol"/>
          <w:b/>
          <w:color w:val="auto"/>
          <w:spacing w:val="-2"/>
          <w:sz w:val="20"/>
          <w:szCs w:val="20"/>
          <w:lang w:eastAsia="en-GB"/>
        </w:rPr>
      </w:pPr>
      <w:r w:rsidRPr="00E83187">
        <w:rPr>
          <w:rFonts w:ascii="Century Gothic" w:eastAsia="MS Gothic" w:hAnsi="Century Gothic" w:cs="Segoe UI Symbol"/>
          <w:b/>
          <w:color w:val="auto"/>
          <w:spacing w:val="-2"/>
          <w:sz w:val="20"/>
          <w:szCs w:val="20"/>
          <w:lang w:eastAsia="en-GB"/>
        </w:rPr>
        <w:t xml:space="preserve">If yes, </w:t>
      </w:r>
      <w:r>
        <w:rPr>
          <w:rFonts w:ascii="Century Gothic" w:eastAsia="MS Gothic" w:hAnsi="Century Gothic" w:cs="Segoe UI Symbol"/>
          <w:b/>
          <w:color w:val="auto"/>
          <w:spacing w:val="-2"/>
          <w:sz w:val="20"/>
          <w:szCs w:val="20"/>
          <w:lang w:eastAsia="en-GB"/>
        </w:rPr>
        <w:t>p</w:t>
      </w:r>
      <w:r w:rsidRPr="00E83187">
        <w:rPr>
          <w:rFonts w:ascii="Century Gothic" w:eastAsia="MS Gothic" w:hAnsi="Century Gothic" w:cs="Segoe UI Symbol"/>
          <w:b/>
          <w:color w:val="auto"/>
          <w:spacing w:val="-2"/>
          <w:sz w:val="20"/>
          <w:szCs w:val="20"/>
          <w:lang w:eastAsia="en-GB"/>
        </w:rPr>
        <w:t>lease indicate the name of your service:</w:t>
      </w:r>
    </w:p>
    <w:p w14:paraId="25DA2DB3" w14:textId="77777777" w:rsidR="006B5784" w:rsidRPr="00E83187" w:rsidRDefault="006B5784" w:rsidP="006B5784">
      <w:pPr>
        <w:spacing w:after="0" w:line="276" w:lineRule="auto"/>
        <w:rPr>
          <w:rFonts w:ascii="Century Gothic" w:hAnsi="Century Gothic" w:cstheme="minorHAnsi"/>
          <w:b/>
          <w:color w:val="auto"/>
          <w:sz w:val="20"/>
          <w:szCs w:val="20"/>
          <w:lang w:eastAsia="en-GB"/>
        </w:rPr>
      </w:pPr>
    </w:p>
    <w:p w14:paraId="3E17F6E2" w14:textId="77777777" w:rsidR="006B5784" w:rsidRPr="00E83187" w:rsidRDefault="006B5784" w:rsidP="006B5784">
      <w:pPr>
        <w:spacing w:after="0" w:line="276" w:lineRule="auto"/>
        <w:rPr>
          <w:rFonts w:ascii="Century Gothic" w:hAnsi="Century Gothic" w:cstheme="minorHAnsi"/>
          <w:b/>
          <w:color w:val="auto"/>
          <w:sz w:val="20"/>
          <w:szCs w:val="20"/>
          <w:lang w:eastAsia="en-GB"/>
        </w:rPr>
      </w:pPr>
      <w:r w:rsidRPr="00E83187">
        <w:rPr>
          <w:rFonts w:ascii="Century Gothic" w:hAnsi="Century Gothic" w:cstheme="minorHAnsi"/>
          <w:b/>
          <w:color w:val="auto"/>
          <w:sz w:val="20"/>
          <w:szCs w:val="20"/>
          <w:lang w:eastAsia="en-GB"/>
        </w:rPr>
        <w:t>If applying as a lay member, which position are you applying for</w:t>
      </w:r>
      <w:r w:rsidRPr="00E83187">
        <w:rPr>
          <w:rFonts w:ascii="Century Gothic" w:hAnsi="Century Gothic" w:cstheme="minorHAnsi"/>
          <w:color w:val="auto"/>
          <w:sz w:val="20"/>
          <w:szCs w:val="20"/>
          <w:lang w:eastAsia="en-GB"/>
        </w:rPr>
        <w:t>:</w:t>
      </w:r>
    </w:p>
    <w:p w14:paraId="38670130" w14:textId="77777777" w:rsidR="006B5784" w:rsidRPr="00E83187" w:rsidRDefault="006B5784" w:rsidP="006B5784">
      <w:pPr>
        <w:spacing w:after="0" w:line="276" w:lineRule="auto"/>
        <w:rPr>
          <w:rFonts w:ascii="Century Gothic" w:hAnsi="Century Gothic" w:cstheme="minorHAnsi"/>
          <w:color w:val="auto"/>
          <w:spacing w:val="-2"/>
          <w:sz w:val="20"/>
          <w:szCs w:val="20"/>
          <w:lang w:eastAsia="en-GB"/>
        </w:rPr>
      </w:pPr>
      <w:r w:rsidRPr="00E83187">
        <w:rPr>
          <w:rFonts w:ascii="Century Gothic" w:hAnsi="Century Gothic" w:cstheme="minorHAnsi"/>
          <w:color w:val="auto"/>
          <w:spacing w:val="-2"/>
          <w:sz w:val="20"/>
          <w:szCs w:val="20"/>
          <w:lang w:eastAsia="en-GB"/>
        </w:rPr>
        <w:t xml:space="preserve">Lay member </w:t>
      </w:r>
      <w:sdt>
        <w:sdtPr>
          <w:rPr>
            <w:rFonts w:ascii="Century Gothic" w:eastAsia="MS Gothic" w:hAnsi="Century Gothic" w:cs="Segoe UI Symbol"/>
            <w:color w:val="auto"/>
            <w:spacing w:val="-2"/>
            <w:sz w:val="20"/>
            <w:szCs w:val="20"/>
            <w:lang w:eastAsia="en-GB"/>
          </w:rPr>
          <w:id w:val="1103772672"/>
          <w14:checkbox>
            <w14:checked w14:val="0"/>
            <w14:checkedState w14:val="2612" w14:font="MS Gothic"/>
            <w14:uncheckedState w14:val="2610" w14:font="MS Gothic"/>
          </w14:checkbox>
        </w:sdtPr>
        <w:sdtEndPr/>
        <w:sdtContent>
          <w:r w:rsidRPr="00E83187">
            <w:rPr>
              <w:rFonts w:ascii="Segoe UI Symbol" w:eastAsia="MS Gothic" w:hAnsi="Segoe UI Symbol" w:cs="Segoe UI Symbol"/>
              <w:color w:val="auto"/>
              <w:spacing w:val="-2"/>
              <w:sz w:val="20"/>
              <w:szCs w:val="20"/>
              <w:lang w:eastAsia="en-GB"/>
            </w:rPr>
            <w:t>☐</w:t>
          </w:r>
        </w:sdtContent>
      </w:sdt>
      <w:r w:rsidRPr="00E83187">
        <w:rPr>
          <w:rFonts w:ascii="Century Gothic" w:eastAsia="MS Gothic" w:hAnsi="Century Gothic" w:cs="Segoe UI Symbol"/>
          <w:color w:val="auto"/>
          <w:spacing w:val="-2"/>
          <w:sz w:val="20"/>
          <w:szCs w:val="20"/>
          <w:lang w:eastAsia="en-GB"/>
        </w:rPr>
        <w:t xml:space="preserve">   </w:t>
      </w:r>
      <w:r w:rsidRPr="00E83187">
        <w:rPr>
          <w:rFonts w:ascii="Century Gothic" w:eastAsia="MS Gothic" w:hAnsi="Century Gothic" w:cstheme="minorHAnsi"/>
          <w:color w:val="auto"/>
          <w:spacing w:val="-2"/>
          <w:sz w:val="20"/>
          <w:szCs w:val="20"/>
          <w:lang w:eastAsia="en-GB"/>
        </w:rPr>
        <w:tab/>
      </w:r>
      <w:r w:rsidRPr="00E83187">
        <w:rPr>
          <w:rFonts w:ascii="Century Gothic" w:eastAsia="MS Gothic" w:hAnsi="Century Gothic" w:cstheme="minorHAnsi"/>
          <w:color w:val="auto"/>
          <w:spacing w:val="-2"/>
          <w:sz w:val="20"/>
          <w:szCs w:val="20"/>
          <w:lang w:eastAsia="en-GB"/>
        </w:rPr>
        <w:tab/>
      </w:r>
      <w:r w:rsidRPr="00E83187">
        <w:rPr>
          <w:rFonts w:ascii="Century Gothic" w:eastAsia="MS Gothic" w:hAnsi="Century Gothic" w:cstheme="minorHAnsi"/>
          <w:color w:val="auto"/>
          <w:spacing w:val="-2"/>
          <w:sz w:val="20"/>
          <w:szCs w:val="20"/>
          <w:lang w:eastAsia="en-GB"/>
        </w:rPr>
        <w:tab/>
        <w:t>Public &amp; Patient Involvement (PPI) Representative</w:t>
      </w:r>
      <w:r w:rsidRPr="00E83187">
        <w:rPr>
          <w:rFonts w:ascii="Century Gothic" w:hAnsi="Century Gothic" w:cstheme="minorHAnsi"/>
          <w:color w:val="auto"/>
          <w:spacing w:val="-2"/>
          <w:sz w:val="20"/>
          <w:szCs w:val="20"/>
          <w:lang w:eastAsia="en-GB"/>
        </w:rPr>
        <w:t xml:space="preserve"> </w:t>
      </w:r>
      <w:sdt>
        <w:sdtPr>
          <w:rPr>
            <w:rFonts w:ascii="Century Gothic" w:eastAsia="MS Gothic" w:hAnsi="Century Gothic" w:cs="Segoe UI Symbol"/>
            <w:color w:val="auto"/>
            <w:spacing w:val="-2"/>
            <w:sz w:val="20"/>
            <w:szCs w:val="20"/>
            <w:lang w:eastAsia="en-GB"/>
          </w:rPr>
          <w:id w:val="1646777722"/>
          <w14:checkbox>
            <w14:checked w14:val="0"/>
            <w14:checkedState w14:val="2612" w14:font="MS Gothic"/>
            <w14:uncheckedState w14:val="2610" w14:font="MS Gothic"/>
          </w14:checkbox>
        </w:sdtPr>
        <w:sdtEndPr/>
        <w:sdtContent>
          <w:r w:rsidRPr="00E83187">
            <w:rPr>
              <w:rFonts w:ascii="Segoe UI Symbol" w:eastAsia="MS Gothic" w:hAnsi="Segoe UI Symbol" w:cs="Segoe UI Symbol"/>
              <w:color w:val="auto"/>
              <w:spacing w:val="-2"/>
              <w:sz w:val="20"/>
              <w:szCs w:val="20"/>
              <w:lang w:eastAsia="en-GB"/>
            </w:rPr>
            <w:t>☐</w:t>
          </w:r>
        </w:sdtContent>
      </w:sdt>
      <w:r w:rsidRPr="00E83187">
        <w:rPr>
          <w:rFonts w:ascii="Century Gothic" w:eastAsia="MS Gothic" w:hAnsi="Century Gothic" w:cs="Segoe UI Symbol"/>
          <w:color w:val="auto"/>
          <w:spacing w:val="-2"/>
          <w:sz w:val="20"/>
          <w:szCs w:val="20"/>
          <w:lang w:eastAsia="en-GB"/>
        </w:rPr>
        <w:t xml:space="preserve">   </w:t>
      </w:r>
    </w:p>
    <w:p w14:paraId="62A5540B" w14:textId="77777777" w:rsidR="006B5784" w:rsidRDefault="006B5784" w:rsidP="006B5784">
      <w:pPr>
        <w:spacing w:after="0" w:line="276" w:lineRule="auto"/>
        <w:ind w:left="426" w:firstLine="0"/>
        <w:rPr>
          <w:rFonts w:ascii="Century Gothic" w:hAnsi="Century Gothic" w:cstheme="minorHAnsi"/>
          <w:b/>
          <w:color w:val="auto"/>
          <w:sz w:val="20"/>
          <w:szCs w:val="20"/>
          <w:lang w:eastAsia="en-GB"/>
        </w:rPr>
      </w:pPr>
      <w:r w:rsidRPr="0021088C">
        <w:rPr>
          <w:rFonts w:ascii="Century Gothic" w:hAnsi="Century Gothic" w:cstheme="minorHAnsi"/>
          <w:b/>
          <w:color w:val="auto"/>
          <w:sz w:val="20"/>
          <w:szCs w:val="20"/>
          <w:lang w:eastAsia="en-GB"/>
        </w:rPr>
        <w:t xml:space="preserve">If you would like to apply for the role of </w:t>
      </w:r>
      <w:r>
        <w:rPr>
          <w:rFonts w:ascii="Century Gothic" w:hAnsi="Century Gothic" w:cstheme="minorHAnsi"/>
          <w:b/>
          <w:color w:val="auto"/>
          <w:sz w:val="20"/>
          <w:szCs w:val="20"/>
          <w:lang w:eastAsia="en-GB"/>
        </w:rPr>
        <w:t>Lay or PPI Representative</w:t>
      </w:r>
      <w:r w:rsidRPr="0021088C">
        <w:rPr>
          <w:rFonts w:ascii="Century Gothic" w:hAnsi="Century Gothic" w:cstheme="minorHAnsi"/>
          <w:b/>
          <w:color w:val="auto"/>
          <w:sz w:val="20"/>
          <w:szCs w:val="20"/>
          <w:lang w:eastAsia="en-GB"/>
        </w:rPr>
        <w:t xml:space="preserve"> are you fully aware that financial compensation for your REC work is </w:t>
      </w:r>
      <w:r>
        <w:rPr>
          <w:rFonts w:ascii="Century Gothic" w:hAnsi="Century Gothic" w:cstheme="minorHAnsi"/>
          <w:b/>
          <w:color w:val="auto"/>
          <w:sz w:val="20"/>
          <w:szCs w:val="20"/>
          <w:lang w:eastAsia="en-GB"/>
        </w:rPr>
        <w:t xml:space="preserve">currently </w:t>
      </w:r>
      <w:r w:rsidRPr="0021088C">
        <w:rPr>
          <w:rFonts w:ascii="Century Gothic" w:hAnsi="Century Gothic" w:cstheme="minorHAnsi"/>
          <w:b/>
          <w:color w:val="auto"/>
          <w:sz w:val="20"/>
          <w:szCs w:val="20"/>
          <w:lang w:eastAsia="en-GB"/>
        </w:rPr>
        <w:t>not possible?</w:t>
      </w:r>
    </w:p>
    <w:p w14:paraId="7B962061" w14:textId="77777777" w:rsidR="006B5784" w:rsidRDefault="006B5784" w:rsidP="006B5784">
      <w:pPr>
        <w:spacing w:after="0" w:line="276" w:lineRule="auto"/>
        <w:ind w:left="993" w:firstLine="0"/>
        <w:rPr>
          <w:rFonts w:ascii="Century Gothic" w:hAnsi="Century Gothic" w:cstheme="minorHAnsi"/>
          <w:b/>
          <w:color w:val="auto"/>
          <w:sz w:val="20"/>
          <w:szCs w:val="20"/>
          <w:lang w:eastAsia="en-GB"/>
        </w:rPr>
      </w:pPr>
      <w:r w:rsidRPr="00E83187">
        <w:rPr>
          <w:rFonts w:ascii="Century Gothic" w:hAnsi="Century Gothic" w:cstheme="minorHAnsi"/>
          <w:color w:val="auto"/>
          <w:spacing w:val="-2"/>
          <w:sz w:val="20"/>
          <w:szCs w:val="20"/>
          <w:lang w:eastAsia="en-GB"/>
        </w:rPr>
        <w:t xml:space="preserve">Yes </w:t>
      </w:r>
      <w:sdt>
        <w:sdtPr>
          <w:rPr>
            <w:rFonts w:ascii="Century Gothic" w:eastAsia="MS Gothic" w:hAnsi="Century Gothic" w:cs="Segoe UI Symbol"/>
            <w:color w:val="auto"/>
            <w:spacing w:val="-2"/>
            <w:sz w:val="20"/>
            <w:szCs w:val="20"/>
            <w:lang w:eastAsia="en-GB"/>
          </w:rPr>
          <w:id w:val="1220326455"/>
          <w14:checkbox>
            <w14:checked w14:val="0"/>
            <w14:checkedState w14:val="2612" w14:font="MS Gothic"/>
            <w14:uncheckedState w14:val="2610" w14:font="MS Gothic"/>
          </w14:checkbox>
        </w:sdtPr>
        <w:sdtEndPr/>
        <w:sdtContent>
          <w:r w:rsidRPr="00E83187">
            <w:rPr>
              <w:rFonts w:ascii="Segoe UI Symbol" w:eastAsia="MS Gothic" w:hAnsi="Segoe UI Symbol" w:cs="Segoe UI Symbol"/>
              <w:color w:val="auto"/>
              <w:spacing w:val="-2"/>
              <w:sz w:val="20"/>
              <w:szCs w:val="20"/>
              <w:lang w:eastAsia="en-GB"/>
            </w:rPr>
            <w:t>☐</w:t>
          </w:r>
        </w:sdtContent>
      </w:sdt>
      <w:r w:rsidRPr="00E83187">
        <w:rPr>
          <w:rFonts w:ascii="Century Gothic" w:eastAsia="MS Gothic" w:hAnsi="Century Gothic" w:cs="Segoe UI Symbol"/>
          <w:color w:val="auto"/>
          <w:spacing w:val="-2"/>
          <w:sz w:val="20"/>
          <w:szCs w:val="20"/>
          <w:lang w:eastAsia="en-GB"/>
        </w:rPr>
        <w:t xml:space="preserve">   </w:t>
      </w:r>
      <w:r w:rsidRPr="00E83187">
        <w:rPr>
          <w:rFonts w:ascii="Century Gothic" w:eastAsia="MS Gothic" w:hAnsi="Century Gothic" w:cstheme="minorHAnsi"/>
          <w:color w:val="auto"/>
          <w:spacing w:val="-2"/>
          <w:sz w:val="20"/>
          <w:szCs w:val="20"/>
          <w:lang w:eastAsia="en-GB"/>
        </w:rPr>
        <w:tab/>
      </w:r>
      <w:r w:rsidRPr="00E83187">
        <w:rPr>
          <w:rFonts w:ascii="Century Gothic" w:eastAsia="MS Gothic" w:hAnsi="Century Gothic" w:cstheme="minorHAnsi"/>
          <w:color w:val="auto"/>
          <w:spacing w:val="-2"/>
          <w:sz w:val="20"/>
          <w:szCs w:val="20"/>
          <w:lang w:eastAsia="en-GB"/>
        </w:rPr>
        <w:tab/>
      </w:r>
      <w:r w:rsidRPr="00E83187">
        <w:rPr>
          <w:rFonts w:ascii="Century Gothic" w:eastAsia="MS Gothic" w:hAnsi="Century Gothic" w:cstheme="minorHAnsi"/>
          <w:color w:val="auto"/>
          <w:spacing w:val="-2"/>
          <w:sz w:val="20"/>
          <w:szCs w:val="20"/>
          <w:lang w:eastAsia="en-GB"/>
        </w:rPr>
        <w:tab/>
      </w:r>
      <w:r w:rsidRPr="00E83187">
        <w:rPr>
          <w:rFonts w:ascii="Century Gothic" w:eastAsia="MS Gothic" w:hAnsi="Century Gothic" w:cstheme="minorHAnsi"/>
          <w:color w:val="auto"/>
          <w:spacing w:val="-2"/>
          <w:sz w:val="20"/>
          <w:szCs w:val="20"/>
          <w:lang w:eastAsia="en-GB"/>
        </w:rPr>
        <w:tab/>
      </w:r>
      <w:r>
        <w:rPr>
          <w:rFonts w:ascii="Century Gothic" w:eastAsia="MS Gothic" w:hAnsi="Century Gothic" w:cstheme="minorHAnsi"/>
          <w:color w:val="auto"/>
          <w:spacing w:val="-2"/>
          <w:sz w:val="20"/>
          <w:szCs w:val="20"/>
          <w:lang w:eastAsia="en-GB"/>
        </w:rPr>
        <w:t xml:space="preserve">             </w:t>
      </w:r>
      <w:r w:rsidRPr="00E83187">
        <w:rPr>
          <w:rFonts w:ascii="Century Gothic" w:hAnsi="Century Gothic" w:cstheme="minorHAnsi"/>
          <w:color w:val="auto"/>
          <w:spacing w:val="-2"/>
          <w:sz w:val="20"/>
          <w:szCs w:val="20"/>
          <w:lang w:eastAsia="en-GB"/>
        </w:rPr>
        <w:t xml:space="preserve">No </w:t>
      </w:r>
      <w:sdt>
        <w:sdtPr>
          <w:rPr>
            <w:rFonts w:ascii="Century Gothic" w:eastAsia="MS Gothic" w:hAnsi="Century Gothic" w:cs="Segoe UI Symbol"/>
            <w:color w:val="auto"/>
            <w:spacing w:val="-2"/>
            <w:sz w:val="20"/>
            <w:szCs w:val="20"/>
            <w:lang w:eastAsia="en-GB"/>
          </w:rPr>
          <w:id w:val="-215664728"/>
          <w14:checkbox>
            <w14:checked w14:val="0"/>
            <w14:checkedState w14:val="2612" w14:font="MS Gothic"/>
            <w14:uncheckedState w14:val="2610" w14:font="MS Gothic"/>
          </w14:checkbox>
        </w:sdtPr>
        <w:sdtEndPr/>
        <w:sdtContent>
          <w:r w:rsidRPr="00E83187">
            <w:rPr>
              <w:rFonts w:ascii="Segoe UI Symbol" w:eastAsia="MS Gothic" w:hAnsi="Segoe UI Symbol" w:cs="Segoe UI Symbol"/>
              <w:color w:val="auto"/>
              <w:spacing w:val="-2"/>
              <w:sz w:val="20"/>
              <w:szCs w:val="20"/>
              <w:lang w:eastAsia="en-GB"/>
            </w:rPr>
            <w:t>☐</w:t>
          </w:r>
        </w:sdtContent>
      </w:sdt>
      <w:r w:rsidRPr="00E83187">
        <w:rPr>
          <w:rFonts w:ascii="Century Gothic" w:eastAsia="MS Gothic" w:hAnsi="Century Gothic" w:cs="Segoe UI Symbol"/>
          <w:color w:val="auto"/>
          <w:spacing w:val="-2"/>
          <w:sz w:val="20"/>
          <w:szCs w:val="20"/>
          <w:lang w:eastAsia="en-GB"/>
        </w:rPr>
        <w:t xml:space="preserve">   </w:t>
      </w:r>
    </w:p>
    <w:p w14:paraId="49652924" w14:textId="77777777" w:rsidR="006B5784" w:rsidRDefault="006B5784" w:rsidP="006B5784">
      <w:pPr>
        <w:spacing w:after="0" w:line="276" w:lineRule="auto"/>
        <w:rPr>
          <w:rFonts w:ascii="Century Gothic" w:hAnsi="Century Gothic" w:cstheme="minorHAnsi"/>
          <w:b/>
          <w:color w:val="auto"/>
          <w:sz w:val="20"/>
          <w:szCs w:val="20"/>
          <w:lang w:eastAsia="en-GB"/>
        </w:rPr>
      </w:pPr>
    </w:p>
    <w:p w14:paraId="48E82651" w14:textId="77777777" w:rsidR="006B5784" w:rsidRPr="00E83187" w:rsidRDefault="006B5784" w:rsidP="006B5784">
      <w:pPr>
        <w:spacing w:after="0" w:line="276" w:lineRule="auto"/>
        <w:rPr>
          <w:rFonts w:ascii="Century Gothic" w:hAnsi="Century Gothic" w:cstheme="minorHAnsi"/>
          <w:color w:val="auto"/>
          <w:sz w:val="20"/>
          <w:szCs w:val="20"/>
          <w:lang w:eastAsia="en-GB"/>
        </w:rPr>
      </w:pPr>
      <w:r w:rsidRPr="00E83187">
        <w:rPr>
          <w:rFonts w:ascii="Century Gothic" w:hAnsi="Century Gothic" w:cstheme="minorHAnsi"/>
          <w:b/>
          <w:color w:val="auto"/>
          <w:sz w:val="20"/>
          <w:szCs w:val="20"/>
          <w:lang w:eastAsia="en-GB"/>
        </w:rPr>
        <w:t>Are you currently a member of a research ethics committee</w:t>
      </w:r>
      <w:r w:rsidRPr="00CA10AB">
        <w:rPr>
          <w:rFonts w:ascii="Century Gothic" w:hAnsi="Century Gothic" w:cstheme="minorHAnsi"/>
          <w:b/>
          <w:color w:val="auto"/>
          <w:sz w:val="20"/>
          <w:szCs w:val="20"/>
          <w:lang w:eastAsia="en-GB"/>
        </w:rPr>
        <w:t>?</w:t>
      </w:r>
      <w:r>
        <w:rPr>
          <w:rFonts w:ascii="Century Gothic" w:hAnsi="Century Gothic" w:cstheme="minorHAnsi"/>
          <w:b/>
          <w:color w:val="auto"/>
          <w:sz w:val="20"/>
          <w:szCs w:val="20"/>
          <w:lang w:eastAsia="en-GB"/>
        </w:rPr>
        <w:t xml:space="preserve"> </w:t>
      </w:r>
      <w:r w:rsidRPr="00E83187">
        <w:rPr>
          <w:rFonts w:ascii="Century Gothic" w:hAnsi="Century Gothic" w:cstheme="minorHAnsi"/>
          <w:color w:val="auto"/>
          <w:spacing w:val="-2"/>
          <w:sz w:val="20"/>
          <w:szCs w:val="20"/>
          <w:lang w:eastAsia="en-GB"/>
        </w:rPr>
        <w:t xml:space="preserve">Yes </w:t>
      </w:r>
      <w:sdt>
        <w:sdtPr>
          <w:rPr>
            <w:rFonts w:ascii="Century Gothic" w:eastAsia="MS Gothic" w:hAnsi="Century Gothic" w:cs="Segoe UI Symbol"/>
            <w:color w:val="auto"/>
            <w:spacing w:val="-2"/>
            <w:sz w:val="20"/>
            <w:szCs w:val="20"/>
            <w:lang w:eastAsia="en-GB"/>
          </w:rPr>
          <w:id w:val="1373423974"/>
          <w14:checkbox>
            <w14:checked w14:val="0"/>
            <w14:checkedState w14:val="2612" w14:font="MS Gothic"/>
            <w14:uncheckedState w14:val="2610" w14:font="MS Gothic"/>
          </w14:checkbox>
        </w:sdtPr>
        <w:sdtEndPr/>
        <w:sdtContent>
          <w:r w:rsidRPr="00E83187">
            <w:rPr>
              <w:rFonts w:ascii="Segoe UI Symbol" w:eastAsia="MS Gothic" w:hAnsi="Segoe UI Symbol" w:cs="Segoe UI Symbol"/>
              <w:color w:val="auto"/>
              <w:spacing w:val="-2"/>
              <w:sz w:val="20"/>
              <w:szCs w:val="20"/>
              <w:lang w:eastAsia="en-GB"/>
            </w:rPr>
            <w:t>☐</w:t>
          </w:r>
        </w:sdtContent>
      </w:sdt>
      <w:r w:rsidRPr="00E83187">
        <w:rPr>
          <w:rFonts w:ascii="Century Gothic" w:eastAsia="MS Gothic" w:hAnsi="Century Gothic" w:cs="Segoe UI Symbol"/>
          <w:color w:val="auto"/>
          <w:spacing w:val="-2"/>
          <w:sz w:val="20"/>
          <w:szCs w:val="20"/>
          <w:lang w:eastAsia="en-GB"/>
        </w:rPr>
        <w:t xml:space="preserve">   </w:t>
      </w:r>
      <w:r>
        <w:rPr>
          <w:rFonts w:ascii="Century Gothic" w:eastAsia="MS Gothic" w:hAnsi="Century Gothic" w:cstheme="minorHAnsi"/>
          <w:color w:val="auto"/>
          <w:spacing w:val="-2"/>
          <w:sz w:val="20"/>
          <w:szCs w:val="20"/>
          <w:lang w:eastAsia="en-GB"/>
        </w:rPr>
        <w:t xml:space="preserve">             </w:t>
      </w:r>
      <w:r w:rsidRPr="00E83187">
        <w:rPr>
          <w:rFonts w:ascii="Century Gothic" w:hAnsi="Century Gothic" w:cstheme="minorHAnsi"/>
          <w:color w:val="auto"/>
          <w:spacing w:val="-2"/>
          <w:sz w:val="20"/>
          <w:szCs w:val="20"/>
          <w:lang w:eastAsia="en-GB"/>
        </w:rPr>
        <w:t xml:space="preserve">No </w:t>
      </w:r>
      <w:sdt>
        <w:sdtPr>
          <w:rPr>
            <w:rFonts w:ascii="Century Gothic" w:eastAsia="MS Gothic" w:hAnsi="Century Gothic" w:cs="Segoe UI Symbol"/>
            <w:color w:val="auto"/>
            <w:spacing w:val="-2"/>
            <w:sz w:val="20"/>
            <w:szCs w:val="20"/>
            <w:lang w:eastAsia="en-GB"/>
          </w:rPr>
          <w:id w:val="-1005581139"/>
          <w14:checkbox>
            <w14:checked w14:val="0"/>
            <w14:checkedState w14:val="2612" w14:font="MS Gothic"/>
            <w14:uncheckedState w14:val="2610" w14:font="MS Gothic"/>
          </w14:checkbox>
        </w:sdtPr>
        <w:sdtEndPr/>
        <w:sdtContent>
          <w:r w:rsidRPr="00E83187">
            <w:rPr>
              <w:rFonts w:ascii="Segoe UI Symbol" w:eastAsia="MS Gothic" w:hAnsi="Segoe UI Symbol" w:cs="Segoe UI Symbol"/>
              <w:color w:val="auto"/>
              <w:spacing w:val="-2"/>
              <w:sz w:val="20"/>
              <w:szCs w:val="20"/>
              <w:lang w:eastAsia="en-GB"/>
            </w:rPr>
            <w:t>☐</w:t>
          </w:r>
        </w:sdtContent>
      </w:sdt>
    </w:p>
    <w:p w14:paraId="0D12BBE8" w14:textId="77777777" w:rsidR="006B5784" w:rsidRPr="00E83187" w:rsidRDefault="006B5784" w:rsidP="006B5784">
      <w:pPr>
        <w:spacing w:after="0" w:line="276" w:lineRule="auto"/>
        <w:ind w:left="426"/>
        <w:rPr>
          <w:rFonts w:ascii="Century Gothic" w:hAnsi="Century Gothic"/>
          <w:b/>
          <w:sz w:val="20"/>
          <w:szCs w:val="20"/>
          <w:lang w:eastAsia="en-GB"/>
        </w:rPr>
      </w:pPr>
      <w:r w:rsidRPr="00E83187">
        <w:rPr>
          <w:rFonts w:ascii="Century Gothic" w:hAnsi="Century Gothic"/>
          <w:b/>
          <w:sz w:val="20"/>
          <w:szCs w:val="20"/>
          <w:lang w:eastAsia="en-GB"/>
        </w:rPr>
        <w:t xml:space="preserve">If so, please indicate the name of the committee: </w:t>
      </w:r>
    </w:p>
    <w:p w14:paraId="22BF7BE4" w14:textId="77777777" w:rsidR="006B5784" w:rsidRDefault="006B5784" w:rsidP="006B5784">
      <w:pPr>
        <w:spacing w:after="0" w:line="276" w:lineRule="auto"/>
        <w:rPr>
          <w:rFonts w:ascii="Century Gothic" w:hAnsi="Century Gothic"/>
          <w:b/>
          <w:color w:val="auto"/>
          <w:sz w:val="20"/>
          <w:szCs w:val="20"/>
          <w:lang w:eastAsia="en-GB"/>
        </w:rPr>
      </w:pPr>
    </w:p>
    <w:p w14:paraId="27008DAE" w14:textId="77777777" w:rsidR="006B5784" w:rsidRDefault="006B5784" w:rsidP="006B5784">
      <w:pPr>
        <w:spacing w:after="0" w:line="276" w:lineRule="auto"/>
        <w:rPr>
          <w:rFonts w:ascii="Century Gothic" w:hAnsi="Century Gothic"/>
          <w:b/>
          <w:color w:val="auto"/>
          <w:sz w:val="20"/>
          <w:szCs w:val="20"/>
          <w:lang w:eastAsia="en-GB"/>
        </w:rPr>
      </w:pPr>
    </w:p>
    <w:p w14:paraId="5B481A5C" w14:textId="77777777" w:rsidR="006B5784" w:rsidRDefault="006B5784" w:rsidP="006B5784">
      <w:pPr>
        <w:spacing w:after="0" w:line="276" w:lineRule="auto"/>
        <w:rPr>
          <w:rFonts w:ascii="Century Gothic" w:hAnsi="Century Gothic"/>
          <w:b/>
          <w:color w:val="auto"/>
          <w:sz w:val="20"/>
          <w:szCs w:val="20"/>
          <w:lang w:eastAsia="en-GB"/>
        </w:rPr>
      </w:pPr>
    </w:p>
    <w:p w14:paraId="78282691" w14:textId="77777777" w:rsidR="006B5784" w:rsidRPr="00E83187" w:rsidRDefault="006B5784" w:rsidP="006B5784">
      <w:pPr>
        <w:spacing w:after="0" w:line="276" w:lineRule="auto"/>
        <w:rPr>
          <w:rFonts w:ascii="Century Gothic" w:hAnsi="Century Gothic"/>
          <w:b/>
          <w:color w:val="auto"/>
          <w:sz w:val="20"/>
          <w:szCs w:val="20"/>
          <w:lang w:eastAsia="en-GB"/>
        </w:rPr>
      </w:pPr>
      <w:r w:rsidRPr="00E83187">
        <w:rPr>
          <w:rFonts w:ascii="Century Gothic" w:hAnsi="Century Gothic"/>
          <w:b/>
          <w:color w:val="auto"/>
          <w:sz w:val="20"/>
          <w:szCs w:val="20"/>
          <w:lang w:eastAsia="en-GB"/>
        </w:rPr>
        <w:lastRenderedPageBreak/>
        <w:t>Part 1: Your personal details</w:t>
      </w:r>
    </w:p>
    <w:tbl>
      <w:tblPr>
        <w:tblW w:w="10065" w:type="dxa"/>
        <w:tblInd w:w="-22" w:type="dxa"/>
        <w:tblLayout w:type="fixed"/>
        <w:tblCellMar>
          <w:left w:w="120" w:type="dxa"/>
          <w:right w:w="120" w:type="dxa"/>
        </w:tblCellMar>
        <w:tblLook w:val="0000" w:firstRow="0" w:lastRow="0" w:firstColumn="0" w:lastColumn="0" w:noHBand="0" w:noVBand="0"/>
      </w:tblPr>
      <w:tblGrid>
        <w:gridCol w:w="1985"/>
        <w:gridCol w:w="3544"/>
        <w:gridCol w:w="1465"/>
        <w:gridCol w:w="3071"/>
      </w:tblGrid>
      <w:tr w:rsidR="006B5784" w:rsidRPr="00E83187" w14:paraId="23AA3C9F" w14:textId="77777777" w:rsidTr="00D3639B">
        <w:trPr>
          <w:trHeight w:val="360"/>
        </w:trPr>
        <w:tc>
          <w:tcPr>
            <w:tcW w:w="1985" w:type="dxa"/>
          </w:tcPr>
          <w:p w14:paraId="375C7F23" w14:textId="77777777" w:rsidR="006B5784" w:rsidRPr="00E83187" w:rsidRDefault="006B5784" w:rsidP="00D3639B">
            <w:pPr>
              <w:spacing w:after="0" w:line="276" w:lineRule="auto"/>
              <w:rPr>
                <w:rFonts w:ascii="Century Gothic" w:hAnsi="Century Gothic"/>
                <w:b/>
                <w:color w:val="auto"/>
                <w:spacing w:val="-2"/>
                <w:sz w:val="20"/>
                <w:szCs w:val="20"/>
                <w:lang w:eastAsia="en-GB"/>
              </w:rPr>
            </w:pPr>
            <w:r w:rsidRPr="00E83187">
              <w:rPr>
                <w:rFonts w:ascii="Century Gothic" w:hAnsi="Century Gothic"/>
                <w:b/>
                <w:color w:val="auto"/>
                <w:spacing w:val="-2"/>
                <w:sz w:val="20"/>
                <w:szCs w:val="20"/>
                <w:lang w:eastAsia="en-GB"/>
              </w:rPr>
              <w:t>Surname:</w:t>
            </w:r>
          </w:p>
        </w:tc>
        <w:tc>
          <w:tcPr>
            <w:tcW w:w="8080" w:type="dxa"/>
            <w:gridSpan w:val="3"/>
            <w:tcBorders>
              <w:top w:val="single" w:sz="6" w:space="0" w:color="auto"/>
              <w:left w:val="single" w:sz="6" w:space="0" w:color="auto"/>
              <w:bottom w:val="single" w:sz="6" w:space="0" w:color="auto"/>
              <w:right w:val="single" w:sz="6" w:space="0" w:color="auto"/>
            </w:tcBorders>
          </w:tcPr>
          <w:p w14:paraId="7286424B" w14:textId="77777777" w:rsidR="006B5784" w:rsidRPr="00E83187" w:rsidRDefault="006B5784" w:rsidP="00D3639B">
            <w:pPr>
              <w:spacing w:after="0" w:line="276" w:lineRule="auto"/>
              <w:rPr>
                <w:rFonts w:ascii="Century Gothic" w:hAnsi="Century Gothic"/>
                <w:color w:val="auto"/>
                <w:spacing w:val="-2"/>
                <w:sz w:val="20"/>
                <w:szCs w:val="20"/>
                <w:lang w:eastAsia="en-GB"/>
              </w:rPr>
            </w:pPr>
          </w:p>
        </w:tc>
      </w:tr>
      <w:tr w:rsidR="006B5784" w:rsidRPr="00E83187" w14:paraId="7F2CC6D5" w14:textId="77777777" w:rsidTr="00D3639B">
        <w:trPr>
          <w:trHeight w:val="360"/>
        </w:trPr>
        <w:tc>
          <w:tcPr>
            <w:tcW w:w="1985" w:type="dxa"/>
          </w:tcPr>
          <w:p w14:paraId="54E45F86" w14:textId="77777777" w:rsidR="006B5784" w:rsidRPr="00E83187" w:rsidRDefault="006B5784" w:rsidP="00D3639B">
            <w:pPr>
              <w:spacing w:after="0" w:line="276" w:lineRule="auto"/>
              <w:rPr>
                <w:rFonts w:ascii="Century Gothic" w:hAnsi="Century Gothic"/>
                <w:b/>
                <w:color w:val="auto"/>
                <w:spacing w:val="-2"/>
                <w:sz w:val="20"/>
                <w:szCs w:val="20"/>
                <w:lang w:eastAsia="en-GB"/>
              </w:rPr>
            </w:pPr>
            <w:r w:rsidRPr="00E83187">
              <w:rPr>
                <w:rFonts w:ascii="Century Gothic" w:hAnsi="Century Gothic"/>
                <w:b/>
                <w:color w:val="auto"/>
                <w:spacing w:val="-2"/>
                <w:sz w:val="20"/>
                <w:szCs w:val="20"/>
                <w:lang w:eastAsia="en-GB"/>
              </w:rPr>
              <w:t>Forenames:</w:t>
            </w:r>
          </w:p>
        </w:tc>
        <w:tc>
          <w:tcPr>
            <w:tcW w:w="8080" w:type="dxa"/>
            <w:gridSpan w:val="3"/>
            <w:tcBorders>
              <w:top w:val="single" w:sz="6" w:space="0" w:color="auto"/>
              <w:left w:val="single" w:sz="6" w:space="0" w:color="auto"/>
              <w:bottom w:val="single" w:sz="6" w:space="0" w:color="auto"/>
              <w:right w:val="single" w:sz="6" w:space="0" w:color="auto"/>
            </w:tcBorders>
          </w:tcPr>
          <w:p w14:paraId="5831879F" w14:textId="77777777" w:rsidR="006B5784" w:rsidRPr="00E83187" w:rsidRDefault="006B5784" w:rsidP="00D3639B">
            <w:pPr>
              <w:spacing w:after="0" w:line="276" w:lineRule="auto"/>
              <w:rPr>
                <w:rFonts w:ascii="Century Gothic" w:hAnsi="Century Gothic"/>
                <w:color w:val="auto"/>
                <w:spacing w:val="-2"/>
                <w:sz w:val="20"/>
                <w:szCs w:val="20"/>
                <w:lang w:eastAsia="en-GB"/>
              </w:rPr>
            </w:pPr>
          </w:p>
        </w:tc>
      </w:tr>
      <w:tr w:rsidR="006B5784" w:rsidRPr="00E83187" w14:paraId="2E2C05B1" w14:textId="77777777" w:rsidTr="00D3639B">
        <w:trPr>
          <w:trHeight w:val="340"/>
        </w:trPr>
        <w:tc>
          <w:tcPr>
            <w:tcW w:w="1985" w:type="dxa"/>
          </w:tcPr>
          <w:p w14:paraId="73D4E50B" w14:textId="77777777" w:rsidR="006B5784" w:rsidRPr="00E83187" w:rsidRDefault="006B5784" w:rsidP="00D3639B">
            <w:pPr>
              <w:spacing w:after="0" w:line="276" w:lineRule="auto"/>
              <w:rPr>
                <w:rFonts w:ascii="Century Gothic" w:hAnsi="Century Gothic"/>
                <w:b/>
                <w:color w:val="auto"/>
                <w:spacing w:val="-2"/>
                <w:sz w:val="20"/>
                <w:szCs w:val="20"/>
                <w:lang w:eastAsia="en-GB"/>
              </w:rPr>
            </w:pPr>
            <w:r w:rsidRPr="00E83187">
              <w:rPr>
                <w:rFonts w:ascii="Century Gothic" w:hAnsi="Century Gothic"/>
                <w:b/>
                <w:color w:val="auto"/>
                <w:spacing w:val="-2"/>
                <w:sz w:val="20"/>
                <w:szCs w:val="20"/>
                <w:lang w:eastAsia="en-GB"/>
              </w:rPr>
              <w:t>Title:</w:t>
            </w:r>
          </w:p>
        </w:tc>
        <w:tc>
          <w:tcPr>
            <w:tcW w:w="3544" w:type="dxa"/>
            <w:tcBorders>
              <w:top w:val="single" w:sz="6" w:space="0" w:color="auto"/>
              <w:left w:val="single" w:sz="6" w:space="0" w:color="auto"/>
              <w:bottom w:val="single" w:sz="6" w:space="0" w:color="auto"/>
              <w:right w:val="single" w:sz="6" w:space="0" w:color="auto"/>
            </w:tcBorders>
          </w:tcPr>
          <w:p w14:paraId="4963C703" w14:textId="77777777" w:rsidR="006B5784" w:rsidRPr="00E83187" w:rsidRDefault="006B5784" w:rsidP="00D3639B">
            <w:pPr>
              <w:spacing w:after="0" w:line="276" w:lineRule="auto"/>
              <w:rPr>
                <w:rFonts w:ascii="Century Gothic" w:hAnsi="Century Gothic"/>
                <w:color w:val="auto"/>
                <w:spacing w:val="-2"/>
                <w:sz w:val="20"/>
                <w:szCs w:val="20"/>
                <w:lang w:eastAsia="en-GB"/>
              </w:rPr>
            </w:pPr>
          </w:p>
        </w:tc>
        <w:tc>
          <w:tcPr>
            <w:tcW w:w="1465" w:type="dxa"/>
            <w:tcBorders>
              <w:left w:val="single" w:sz="6" w:space="0" w:color="auto"/>
            </w:tcBorders>
          </w:tcPr>
          <w:p w14:paraId="13D6AD36" w14:textId="77777777" w:rsidR="006B5784" w:rsidRPr="00E83187" w:rsidRDefault="006B5784" w:rsidP="00D3639B">
            <w:pPr>
              <w:spacing w:after="0" w:line="276" w:lineRule="auto"/>
              <w:rPr>
                <w:rFonts w:ascii="Century Gothic" w:hAnsi="Century Gothic"/>
                <w:color w:val="auto"/>
                <w:spacing w:val="-2"/>
                <w:sz w:val="20"/>
                <w:szCs w:val="20"/>
                <w:lang w:eastAsia="en-GB"/>
              </w:rPr>
            </w:pPr>
          </w:p>
        </w:tc>
        <w:tc>
          <w:tcPr>
            <w:tcW w:w="3071" w:type="dxa"/>
          </w:tcPr>
          <w:p w14:paraId="2DBFB268" w14:textId="77777777" w:rsidR="006B5784" w:rsidRPr="00E83187" w:rsidRDefault="006B5784" w:rsidP="00D3639B">
            <w:pPr>
              <w:spacing w:after="0" w:line="276" w:lineRule="auto"/>
              <w:rPr>
                <w:rFonts w:ascii="Century Gothic" w:hAnsi="Century Gothic"/>
                <w:color w:val="auto"/>
                <w:spacing w:val="-2"/>
                <w:sz w:val="20"/>
                <w:szCs w:val="20"/>
                <w:lang w:eastAsia="en-GB"/>
              </w:rPr>
            </w:pPr>
          </w:p>
        </w:tc>
      </w:tr>
      <w:tr w:rsidR="006B5784" w:rsidRPr="00E83187" w14:paraId="55CF9DC5" w14:textId="77777777" w:rsidTr="00D3639B">
        <w:trPr>
          <w:cantSplit/>
        </w:trPr>
        <w:tc>
          <w:tcPr>
            <w:tcW w:w="1985" w:type="dxa"/>
          </w:tcPr>
          <w:p w14:paraId="69E31CD5" w14:textId="77777777" w:rsidR="006B5784" w:rsidRPr="00E83187" w:rsidRDefault="006B5784" w:rsidP="00D3639B">
            <w:pPr>
              <w:spacing w:after="0" w:line="276" w:lineRule="auto"/>
              <w:rPr>
                <w:rFonts w:ascii="Century Gothic" w:hAnsi="Century Gothic"/>
                <w:b/>
                <w:sz w:val="20"/>
                <w:szCs w:val="20"/>
                <w:lang w:eastAsia="en-GB"/>
              </w:rPr>
            </w:pPr>
          </w:p>
        </w:tc>
        <w:tc>
          <w:tcPr>
            <w:tcW w:w="8080" w:type="dxa"/>
            <w:gridSpan w:val="3"/>
          </w:tcPr>
          <w:p w14:paraId="48D606CC" w14:textId="77777777" w:rsidR="006B5784" w:rsidRPr="00E83187" w:rsidRDefault="006B5784" w:rsidP="00D3639B">
            <w:pPr>
              <w:spacing w:after="0" w:line="276" w:lineRule="auto"/>
              <w:rPr>
                <w:rFonts w:ascii="Century Gothic" w:hAnsi="Century Gothic"/>
                <w:spacing w:val="-2"/>
                <w:sz w:val="20"/>
                <w:szCs w:val="20"/>
                <w:lang w:eastAsia="en-GB"/>
              </w:rPr>
            </w:pPr>
          </w:p>
        </w:tc>
      </w:tr>
    </w:tbl>
    <w:p w14:paraId="18E46A5B" w14:textId="77777777" w:rsidR="006B5784" w:rsidRPr="00E83187" w:rsidRDefault="006B5784" w:rsidP="006B5784">
      <w:pPr>
        <w:spacing w:after="0" w:line="276" w:lineRule="auto"/>
        <w:rPr>
          <w:rFonts w:ascii="Century Gothic" w:hAnsi="Century Gothic" w:cstheme="minorHAnsi"/>
          <w:color w:val="auto"/>
          <w:spacing w:val="-2"/>
          <w:sz w:val="20"/>
          <w:szCs w:val="20"/>
          <w:lang w:eastAsia="en-GB"/>
        </w:rPr>
      </w:pPr>
      <w:r w:rsidRPr="00E83187">
        <w:rPr>
          <w:rFonts w:ascii="Century Gothic" w:hAnsi="Century Gothic" w:cstheme="minorHAnsi"/>
          <w:color w:val="auto"/>
          <w:spacing w:val="-2"/>
          <w:sz w:val="20"/>
          <w:szCs w:val="20"/>
          <w:lang w:eastAsia="en-GB"/>
        </w:rPr>
        <w:t xml:space="preserve">Which address are you using </w:t>
      </w:r>
      <w:r w:rsidRPr="00E83187">
        <w:rPr>
          <w:rFonts w:ascii="Century Gothic" w:hAnsi="Century Gothic" w:cstheme="minorHAnsi"/>
          <w:color w:val="auto"/>
          <w:spacing w:val="-2"/>
          <w:sz w:val="20"/>
          <w:szCs w:val="20"/>
          <w:lang w:eastAsia="en-GB"/>
        </w:rPr>
        <w:tab/>
      </w:r>
      <w:r w:rsidRPr="00E83187">
        <w:rPr>
          <w:rFonts w:ascii="Century Gothic" w:hAnsi="Century Gothic" w:cstheme="minorHAnsi"/>
          <w:color w:val="auto"/>
          <w:spacing w:val="-2"/>
          <w:sz w:val="20"/>
          <w:szCs w:val="20"/>
          <w:lang w:eastAsia="en-GB"/>
        </w:rPr>
        <w:tab/>
      </w:r>
      <w:r w:rsidRPr="00E83187">
        <w:rPr>
          <w:rFonts w:ascii="Century Gothic" w:hAnsi="Century Gothic" w:cstheme="minorHAnsi"/>
          <w:b/>
          <w:color w:val="auto"/>
          <w:spacing w:val="-2"/>
          <w:sz w:val="20"/>
          <w:szCs w:val="20"/>
          <w:lang w:eastAsia="en-GB"/>
        </w:rPr>
        <w:t xml:space="preserve">Home Address </w:t>
      </w:r>
      <w:r w:rsidRPr="00E83187">
        <w:rPr>
          <w:rFonts w:ascii="Segoe UI Symbol" w:eastAsia="MS Gothic" w:hAnsi="Segoe UI Symbol" w:cs="Segoe UI Symbol"/>
          <w:b/>
          <w:color w:val="auto"/>
          <w:spacing w:val="-2"/>
          <w:sz w:val="20"/>
          <w:szCs w:val="20"/>
          <w:lang w:eastAsia="en-GB"/>
        </w:rPr>
        <w:t>☐</w:t>
      </w:r>
      <w:r w:rsidRPr="00E83187">
        <w:rPr>
          <w:rFonts w:ascii="Century Gothic" w:hAnsi="Century Gothic" w:cstheme="minorHAnsi"/>
          <w:color w:val="auto"/>
          <w:spacing w:val="-2"/>
          <w:sz w:val="20"/>
          <w:szCs w:val="20"/>
          <w:lang w:eastAsia="en-GB"/>
        </w:rPr>
        <w:t xml:space="preserve">               </w:t>
      </w:r>
      <w:r w:rsidRPr="00E83187">
        <w:rPr>
          <w:rFonts w:ascii="Century Gothic" w:hAnsi="Century Gothic" w:cstheme="minorHAnsi"/>
          <w:b/>
          <w:color w:val="auto"/>
          <w:spacing w:val="-2"/>
          <w:sz w:val="20"/>
          <w:szCs w:val="20"/>
          <w:lang w:eastAsia="en-GB"/>
        </w:rPr>
        <w:t>Business Address</w:t>
      </w:r>
      <w:r w:rsidRPr="00E83187">
        <w:rPr>
          <w:rFonts w:ascii="Century Gothic" w:hAnsi="Century Gothic" w:cstheme="minorHAnsi"/>
          <w:color w:val="auto"/>
          <w:spacing w:val="-2"/>
          <w:sz w:val="20"/>
          <w:szCs w:val="20"/>
          <w:lang w:eastAsia="en-GB"/>
        </w:rPr>
        <w:t xml:space="preserve"> </w:t>
      </w:r>
      <w:r w:rsidRPr="00E83187">
        <w:rPr>
          <w:rFonts w:ascii="Segoe UI Symbol" w:eastAsia="MS Gothic" w:hAnsi="Segoe UI Symbol" w:cs="Segoe UI Symbol"/>
          <w:color w:val="auto"/>
          <w:spacing w:val="-2"/>
          <w:sz w:val="20"/>
          <w:szCs w:val="20"/>
          <w:lang w:eastAsia="en-GB"/>
        </w:rPr>
        <w:t>☐</w:t>
      </w:r>
    </w:p>
    <w:p w14:paraId="0DD0EC18" w14:textId="77777777" w:rsidR="006B5784" w:rsidRPr="00E83187" w:rsidRDefault="006B5784" w:rsidP="006B5784">
      <w:pPr>
        <w:spacing w:after="0" w:line="276" w:lineRule="auto"/>
        <w:rPr>
          <w:rFonts w:ascii="Century Gothic" w:hAnsi="Century Gothic" w:cstheme="minorHAnsi"/>
          <w:color w:val="auto"/>
          <w:spacing w:val="-2"/>
          <w:sz w:val="20"/>
          <w:szCs w:val="20"/>
          <w:lang w:eastAsia="en-GB"/>
        </w:rPr>
      </w:pPr>
      <w:r w:rsidRPr="00E83187">
        <w:rPr>
          <w:rFonts w:ascii="Century Gothic" w:hAnsi="Century Gothic" w:cstheme="minorHAnsi"/>
          <w:color w:val="auto"/>
          <w:spacing w:val="-2"/>
          <w:sz w:val="20"/>
          <w:szCs w:val="20"/>
          <w:lang w:eastAsia="en-GB"/>
        </w:rPr>
        <w:t xml:space="preserve">for correspondence?  </w:t>
      </w:r>
    </w:p>
    <w:p w14:paraId="22FE0FB0" w14:textId="77777777" w:rsidR="006B5784" w:rsidRPr="00E83187" w:rsidRDefault="006B5784" w:rsidP="006B5784">
      <w:pPr>
        <w:spacing w:after="0" w:line="276" w:lineRule="auto"/>
        <w:rPr>
          <w:rFonts w:ascii="Century Gothic" w:hAnsi="Century Gothic"/>
          <w:spacing w:val="-2"/>
          <w:sz w:val="20"/>
          <w:szCs w:val="20"/>
          <w:lang w:eastAsia="en-GB"/>
        </w:rPr>
      </w:pPr>
    </w:p>
    <w:tbl>
      <w:tblPr>
        <w:tblW w:w="10065" w:type="dxa"/>
        <w:tblInd w:w="-22" w:type="dxa"/>
        <w:tblLayout w:type="fixed"/>
        <w:tblCellMar>
          <w:left w:w="120" w:type="dxa"/>
          <w:right w:w="120" w:type="dxa"/>
        </w:tblCellMar>
        <w:tblLook w:val="0000" w:firstRow="0" w:lastRow="0" w:firstColumn="0" w:lastColumn="0" w:noHBand="0" w:noVBand="0"/>
      </w:tblPr>
      <w:tblGrid>
        <w:gridCol w:w="1985"/>
        <w:gridCol w:w="3402"/>
        <w:gridCol w:w="4678"/>
      </w:tblGrid>
      <w:tr w:rsidR="006B5784" w:rsidRPr="00E83187" w14:paraId="5C7C65F0" w14:textId="77777777" w:rsidTr="00D3639B">
        <w:trPr>
          <w:trHeight w:hRule="exact" w:val="1418"/>
        </w:trPr>
        <w:tc>
          <w:tcPr>
            <w:tcW w:w="1985" w:type="dxa"/>
          </w:tcPr>
          <w:p w14:paraId="07ACAAE8" w14:textId="77777777" w:rsidR="006B5784" w:rsidRPr="00E83187" w:rsidRDefault="006B5784" w:rsidP="00D3639B">
            <w:pPr>
              <w:spacing w:after="0" w:line="276" w:lineRule="auto"/>
              <w:rPr>
                <w:rFonts w:ascii="Century Gothic" w:hAnsi="Century Gothic"/>
                <w:b/>
                <w:bCs/>
                <w:color w:val="auto"/>
                <w:spacing w:val="-2"/>
                <w:sz w:val="20"/>
                <w:szCs w:val="20"/>
                <w:lang w:eastAsia="en-GB"/>
              </w:rPr>
            </w:pPr>
            <w:bookmarkStart w:id="1" w:name="_Toc236474645"/>
            <w:r w:rsidRPr="00E83187">
              <w:rPr>
                <w:rFonts w:ascii="Century Gothic" w:hAnsi="Century Gothic"/>
                <w:b/>
                <w:bCs/>
                <w:color w:val="auto"/>
                <w:spacing w:val="-2"/>
                <w:sz w:val="20"/>
                <w:szCs w:val="20"/>
                <w:lang w:eastAsia="en-GB"/>
              </w:rPr>
              <w:t>Address</w:t>
            </w:r>
            <w:bookmarkEnd w:id="1"/>
            <w:r w:rsidRPr="00E83187">
              <w:rPr>
                <w:rFonts w:ascii="Century Gothic" w:hAnsi="Century Gothic"/>
                <w:b/>
                <w:bCs/>
                <w:color w:val="auto"/>
                <w:spacing w:val="-2"/>
                <w:sz w:val="20"/>
                <w:szCs w:val="20"/>
                <w:lang w:eastAsia="en-GB"/>
              </w:rPr>
              <w:t xml:space="preserve"> (including Eircode):</w:t>
            </w:r>
          </w:p>
          <w:p w14:paraId="06254334" w14:textId="77777777" w:rsidR="006B5784" w:rsidRPr="00E83187" w:rsidRDefault="006B5784" w:rsidP="00D3639B">
            <w:pPr>
              <w:spacing w:after="0" w:line="276" w:lineRule="auto"/>
              <w:rPr>
                <w:rFonts w:ascii="Century Gothic" w:hAnsi="Century Gothic"/>
                <w:color w:val="auto"/>
                <w:spacing w:val="-2"/>
                <w:sz w:val="20"/>
                <w:szCs w:val="20"/>
                <w:lang w:eastAsia="en-GB"/>
              </w:rPr>
            </w:pPr>
          </w:p>
        </w:tc>
        <w:tc>
          <w:tcPr>
            <w:tcW w:w="8080" w:type="dxa"/>
            <w:gridSpan w:val="2"/>
            <w:tcBorders>
              <w:top w:val="single" w:sz="6" w:space="0" w:color="auto"/>
              <w:left w:val="single" w:sz="6" w:space="0" w:color="auto"/>
              <w:bottom w:val="single" w:sz="6" w:space="0" w:color="auto"/>
              <w:right w:val="single" w:sz="6" w:space="0" w:color="auto"/>
            </w:tcBorders>
          </w:tcPr>
          <w:p w14:paraId="5E8FC8DA" w14:textId="77777777" w:rsidR="006B5784" w:rsidRPr="00E83187" w:rsidRDefault="006B5784" w:rsidP="00D3639B">
            <w:pPr>
              <w:spacing w:after="0" w:line="276" w:lineRule="auto"/>
              <w:rPr>
                <w:rFonts w:ascii="Century Gothic" w:hAnsi="Century Gothic"/>
                <w:b/>
                <w:color w:val="auto"/>
                <w:spacing w:val="-2"/>
                <w:sz w:val="20"/>
                <w:szCs w:val="20"/>
                <w:lang w:eastAsia="en-GB"/>
              </w:rPr>
            </w:pPr>
          </w:p>
          <w:p w14:paraId="4D193E6B" w14:textId="77777777" w:rsidR="006B5784" w:rsidRPr="00E83187" w:rsidRDefault="006B5784" w:rsidP="00D3639B">
            <w:pPr>
              <w:spacing w:after="0" w:line="276" w:lineRule="auto"/>
              <w:rPr>
                <w:rFonts w:ascii="Century Gothic" w:hAnsi="Century Gothic"/>
                <w:color w:val="auto"/>
                <w:spacing w:val="-2"/>
                <w:sz w:val="20"/>
                <w:szCs w:val="20"/>
                <w:lang w:eastAsia="en-GB"/>
              </w:rPr>
            </w:pPr>
          </w:p>
        </w:tc>
      </w:tr>
      <w:tr w:rsidR="006B5784" w:rsidRPr="00E83187" w14:paraId="3263DFA7" w14:textId="77777777" w:rsidTr="00D3639B">
        <w:trPr>
          <w:cantSplit/>
          <w:trHeight w:val="266"/>
        </w:trPr>
        <w:tc>
          <w:tcPr>
            <w:tcW w:w="1985" w:type="dxa"/>
          </w:tcPr>
          <w:p w14:paraId="2B5F8493" w14:textId="77777777" w:rsidR="006B5784" w:rsidRPr="00E83187" w:rsidRDefault="006B5784" w:rsidP="00D3639B">
            <w:pPr>
              <w:spacing w:after="0" w:line="276" w:lineRule="auto"/>
              <w:rPr>
                <w:rFonts w:ascii="Century Gothic" w:hAnsi="Century Gothic"/>
                <w:b/>
                <w:color w:val="auto"/>
                <w:spacing w:val="-2"/>
                <w:sz w:val="20"/>
                <w:szCs w:val="20"/>
                <w:lang w:eastAsia="en-GB"/>
              </w:rPr>
            </w:pPr>
            <w:r w:rsidRPr="00E83187">
              <w:rPr>
                <w:rFonts w:ascii="Century Gothic" w:hAnsi="Century Gothic"/>
                <w:b/>
                <w:color w:val="auto"/>
                <w:spacing w:val="-2"/>
                <w:sz w:val="20"/>
                <w:szCs w:val="20"/>
                <w:lang w:eastAsia="en-GB"/>
              </w:rPr>
              <w:t>Contacts</w:t>
            </w:r>
          </w:p>
        </w:tc>
        <w:tc>
          <w:tcPr>
            <w:tcW w:w="8080" w:type="dxa"/>
            <w:gridSpan w:val="2"/>
            <w:tcBorders>
              <w:top w:val="single" w:sz="6" w:space="0" w:color="auto"/>
              <w:left w:val="single" w:sz="6" w:space="0" w:color="auto"/>
              <w:bottom w:val="single" w:sz="6" w:space="0" w:color="auto"/>
              <w:right w:val="single" w:sz="6" w:space="0" w:color="auto"/>
            </w:tcBorders>
          </w:tcPr>
          <w:p w14:paraId="0A6DD3D2" w14:textId="77777777" w:rsidR="006B5784" w:rsidRPr="00E83187" w:rsidRDefault="006B5784" w:rsidP="00D3639B">
            <w:pPr>
              <w:spacing w:after="0" w:line="276" w:lineRule="auto"/>
              <w:rPr>
                <w:rFonts w:ascii="Century Gothic" w:hAnsi="Century Gothic"/>
                <w:b/>
                <w:color w:val="auto"/>
                <w:spacing w:val="-2"/>
                <w:sz w:val="20"/>
                <w:szCs w:val="20"/>
                <w:lang w:eastAsia="en-GB"/>
              </w:rPr>
            </w:pPr>
            <w:r>
              <w:rPr>
                <w:rFonts w:ascii="Century Gothic" w:hAnsi="Century Gothic"/>
                <w:b/>
                <w:color w:val="auto"/>
                <w:spacing w:val="-2"/>
                <w:sz w:val="20"/>
                <w:szCs w:val="20"/>
                <w:lang w:eastAsia="en-GB"/>
              </w:rPr>
              <w:t>Email:</w:t>
            </w:r>
            <w:r w:rsidRPr="00E83187">
              <w:rPr>
                <w:rFonts w:ascii="Century Gothic" w:hAnsi="Century Gothic"/>
                <w:b/>
                <w:color w:val="auto"/>
                <w:spacing w:val="-2"/>
                <w:sz w:val="20"/>
                <w:szCs w:val="20"/>
                <w:lang w:eastAsia="en-GB"/>
              </w:rPr>
              <w:t xml:space="preserve">                                     </w:t>
            </w:r>
          </w:p>
        </w:tc>
      </w:tr>
      <w:tr w:rsidR="006B5784" w:rsidRPr="00E83187" w14:paraId="7C30F02D" w14:textId="77777777" w:rsidTr="00D3639B">
        <w:trPr>
          <w:cantSplit/>
        </w:trPr>
        <w:tc>
          <w:tcPr>
            <w:tcW w:w="1985" w:type="dxa"/>
          </w:tcPr>
          <w:p w14:paraId="3C87E4A2" w14:textId="77777777" w:rsidR="006B5784" w:rsidRPr="00E83187" w:rsidRDefault="006B5784" w:rsidP="00D3639B">
            <w:pPr>
              <w:spacing w:after="0" w:line="276" w:lineRule="auto"/>
              <w:rPr>
                <w:rFonts w:ascii="Century Gothic" w:hAnsi="Century Gothic"/>
                <w:color w:val="auto"/>
                <w:spacing w:val="-2"/>
                <w:sz w:val="20"/>
                <w:szCs w:val="20"/>
                <w:lang w:eastAsia="en-GB"/>
              </w:rPr>
            </w:pPr>
          </w:p>
        </w:tc>
        <w:tc>
          <w:tcPr>
            <w:tcW w:w="3402" w:type="dxa"/>
            <w:tcBorders>
              <w:top w:val="single" w:sz="6" w:space="0" w:color="auto"/>
              <w:left w:val="single" w:sz="6" w:space="0" w:color="auto"/>
              <w:bottom w:val="single" w:sz="6" w:space="0" w:color="auto"/>
              <w:right w:val="single" w:sz="6" w:space="0" w:color="auto"/>
            </w:tcBorders>
          </w:tcPr>
          <w:p w14:paraId="445AE1F5" w14:textId="77777777" w:rsidR="006B5784" w:rsidRPr="00E83187" w:rsidRDefault="006B5784" w:rsidP="00D3639B">
            <w:pPr>
              <w:spacing w:after="0" w:line="276" w:lineRule="auto"/>
              <w:rPr>
                <w:rFonts w:ascii="Century Gothic" w:hAnsi="Century Gothic"/>
                <w:b/>
                <w:color w:val="auto"/>
                <w:spacing w:val="-2"/>
                <w:sz w:val="20"/>
                <w:szCs w:val="20"/>
                <w:lang w:eastAsia="en-GB"/>
              </w:rPr>
            </w:pPr>
            <w:r>
              <w:rPr>
                <w:rFonts w:ascii="Century Gothic" w:hAnsi="Century Gothic"/>
                <w:b/>
                <w:color w:val="auto"/>
                <w:spacing w:val="-2"/>
                <w:sz w:val="20"/>
                <w:szCs w:val="20"/>
                <w:lang w:eastAsia="en-GB"/>
              </w:rPr>
              <w:t>Phone:</w:t>
            </w:r>
          </w:p>
        </w:tc>
        <w:tc>
          <w:tcPr>
            <w:tcW w:w="4678" w:type="dxa"/>
            <w:tcBorders>
              <w:top w:val="single" w:sz="6" w:space="0" w:color="auto"/>
              <w:left w:val="single" w:sz="6" w:space="0" w:color="auto"/>
              <w:bottom w:val="single" w:sz="6" w:space="0" w:color="auto"/>
              <w:right w:val="single" w:sz="6" w:space="0" w:color="auto"/>
            </w:tcBorders>
          </w:tcPr>
          <w:p w14:paraId="6D9B5C4D" w14:textId="77777777" w:rsidR="006B5784" w:rsidRPr="00E83187" w:rsidRDefault="006B5784" w:rsidP="00D3639B">
            <w:pPr>
              <w:spacing w:after="0" w:line="276" w:lineRule="auto"/>
              <w:rPr>
                <w:rFonts w:ascii="Century Gothic" w:hAnsi="Century Gothic"/>
                <w:b/>
                <w:color w:val="auto"/>
                <w:spacing w:val="-2"/>
                <w:sz w:val="20"/>
                <w:szCs w:val="20"/>
                <w:lang w:eastAsia="en-GB"/>
              </w:rPr>
            </w:pPr>
            <w:r w:rsidRPr="00E83187">
              <w:rPr>
                <w:rFonts w:ascii="Century Gothic" w:hAnsi="Century Gothic"/>
                <w:b/>
                <w:color w:val="auto"/>
                <w:spacing w:val="-2"/>
                <w:sz w:val="20"/>
                <w:szCs w:val="20"/>
                <w:lang w:eastAsia="en-GB"/>
              </w:rPr>
              <w:t>Mobile:</w:t>
            </w:r>
          </w:p>
        </w:tc>
      </w:tr>
    </w:tbl>
    <w:p w14:paraId="7C7AF870" w14:textId="77777777" w:rsidR="006B5784" w:rsidRPr="00E83187" w:rsidRDefault="006B5784" w:rsidP="006B5784">
      <w:pPr>
        <w:spacing w:after="0" w:line="276" w:lineRule="auto"/>
        <w:rPr>
          <w:rFonts w:ascii="Century Gothic" w:hAnsi="Century Gothic"/>
          <w:spacing w:val="-2"/>
          <w:sz w:val="20"/>
          <w:szCs w:val="20"/>
          <w:lang w:eastAsia="en-GB"/>
        </w:rPr>
      </w:pPr>
    </w:p>
    <w:p w14:paraId="1499D7E7" w14:textId="77777777" w:rsidR="006B5784" w:rsidRPr="00E83187" w:rsidRDefault="006B5784" w:rsidP="006B5784">
      <w:pPr>
        <w:spacing w:after="0" w:line="276" w:lineRule="auto"/>
        <w:rPr>
          <w:rFonts w:ascii="Century Gothic" w:hAnsi="Century Gothic"/>
          <w:b/>
          <w:color w:val="auto"/>
          <w:spacing w:val="-2"/>
          <w:sz w:val="20"/>
          <w:szCs w:val="20"/>
          <w:lang w:eastAsia="en-GB"/>
        </w:rPr>
      </w:pPr>
      <w:r w:rsidRPr="00E83187">
        <w:rPr>
          <w:rFonts w:ascii="Century Gothic" w:hAnsi="Century Gothic"/>
          <w:b/>
          <w:color w:val="auto"/>
          <w:spacing w:val="-2"/>
          <w:sz w:val="20"/>
          <w:szCs w:val="20"/>
          <w:lang w:eastAsia="en-GB"/>
        </w:rPr>
        <w:t xml:space="preserve">Career history </w:t>
      </w:r>
    </w:p>
    <w:p w14:paraId="6CFC6C17" w14:textId="77777777" w:rsidR="006B5784" w:rsidRPr="00E83187" w:rsidRDefault="006B5784" w:rsidP="006B5784">
      <w:pPr>
        <w:spacing w:after="0" w:line="276" w:lineRule="auto"/>
        <w:rPr>
          <w:rFonts w:ascii="Century Gothic" w:hAnsi="Century Gothic"/>
          <w:color w:val="auto"/>
          <w:spacing w:val="-2"/>
          <w:sz w:val="20"/>
          <w:szCs w:val="20"/>
          <w:lang w:eastAsia="en-GB"/>
        </w:rPr>
      </w:pPr>
      <w:r w:rsidRPr="00E83187">
        <w:rPr>
          <w:rFonts w:ascii="Century Gothic" w:hAnsi="Century Gothic"/>
          <w:color w:val="auto"/>
          <w:spacing w:val="-2"/>
          <w:sz w:val="20"/>
          <w:szCs w:val="20"/>
          <w:lang w:eastAsia="en-GB"/>
        </w:rPr>
        <w:t xml:space="preserve">Please attach your CV to your application submission.  </w:t>
      </w:r>
    </w:p>
    <w:p w14:paraId="2ACBB0E2" w14:textId="77777777" w:rsidR="006B5784" w:rsidRPr="00E83187" w:rsidRDefault="006B5784" w:rsidP="006B5784">
      <w:pPr>
        <w:spacing w:after="0" w:line="276" w:lineRule="auto"/>
        <w:rPr>
          <w:rFonts w:ascii="Century Gothic" w:hAnsi="Century Gothic"/>
          <w:b/>
          <w:color w:val="auto"/>
          <w:sz w:val="20"/>
          <w:szCs w:val="20"/>
          <w:lang w:eastAsia="en-GB"/>
        </w:rPr>
      </w:pPr>
    </w:p>
    <w:p w14:paraId="634D91C3" w14:textId="77777777" w:rsidR="006B5784" w:rsidRPr="00E83187" w:rsidRDefault="006B5784" w:rsidP="006B5784">
      <w:pPr>
        <w:spacing w:after="0" w:line="276" w:lineRule="auto"/>
        <w:rPr>
          <w:rFonts w:ascii="Century Gothic" w:hAnsi="Century Gothic"/>
          <w:b/>
          <w:color w:val="auto"/>
          <w:sz w:val="20"/>
          <w:szCs w:val="20"/>
          <w:lang w:eastAsia="en-GB"/>
        </w:rPr>
      </w:pPr>
      <w:r w:rsidRPr="00E83187">
        <w:rPr>
          <w:rFonts w:ascii="Century Gothic" w:hAnsi="Century Gothic"/>
          <w:b/>
          <w:color w:val="auto"/>
          <w:sz w:val="20"/>
          <w:szCs w:val="20"/>
          <w:lang w:eastAsia="en-GB"/>
        </w:rPr>
        <w:t>Other Relevant Experience</w:t>
      </w:r>
    </w:p>
    <w:p w14:paraId="31DDC081" w14:textId="77777777" w:rsidR="006B5784" w:rsidRPr="00E83187" w:rsidRDefault="006B5784" w:rsidP="006B5784">
      <w:pPr>
        <w:spacing w:after="0" w:line="276" w:lineRule="auto"/>
        <w:rPr>
          <w:rFonts w:ascii="Century Gothic" w:hAnsi="Century Gothic"/>
          <w:color w:val="auto"/>
          <w:sz w:val="20"/>
          <w:szCs w:val="20"/>
          <w:lang w:val="en-US" w:eastAsia="en-GB"/>
        </w:rPr>
      </w:pPr>
      <w:r w:rsidRPr="00E83187">
        <w:rPr>
          <w:rFonts w:ascii="Century Gothic" w:hAnsi="Century Gothic"/>
          <w:color w:val="auto"/>
          <w:sz w:val="20"/>
          <w:szCs w:val="20"/>
          <w:lang w:eastAsia="en-GB"/>
        </w:rPr>
        <w:t>Please give any further information that is relevant to your application explaining briefly what you are able to offer as a member, highlighting work on committees, boards or other relevant experience.</w:t>
      </w:r>
      <w:r w:rsidRPr="00E83187">
        <w:rPr>
          <w:rFonts w:ascii="Century Gothic" w:hAnsi="Century Gothic"/>
          <w:color w:val="auto"/>
          <w:sz w:val="20"/>
          <w:szCs w:val="20"/>
          <w:lang w:val="en-US" w:eastAsia="en-GB"/>
        </w:rPr>
        <w:t xml:space="preserve"> Expert applicants may wish to detail their experience in research or ethics. Lay applicants may wish to describe any involvement </w:t>
      </w:r>
      <w:r>
        <w:rPr>
          <w:rFonts w:ascii="Century Gothic" w:hAnsi="Century Gothic"/>
          <w:color w:val="auto"/>
          <w:sz w:val="20"/>
          <w:szCs w:val="20"/>
          <w:lang w:val="en-US" w:eastAsia="en-GB"/>
        </w:rPr>
        <w:t xml:space="preserve">as a </w:t>
      </w:r>
      <w:r>
        <w:rPr>
          <w:rFonts w:ascii="Century Gothic" w:hAnsi="Century Gothic" w:cstheme="majorHAnsi"/>
          <w:color w:val="auto"/>
          <w:sz w:val="20"/>
          <w:szCs w:val="20"/>
        </w:rPr>
        <w:t xml:space="preserve">patient or carer of a patient or </w:t>
      </w:r>
      <w:r w:rsidRPr="00E83187">
        <w:rPr>
          <w:rFonts w:ascii="Century Gothic" w:hAnsi="Century Gothic"/>
          <w:color w:val="auto"/>
          <w:sz w:val="20"/>
          <w:szCs w:val="20"/>
          <w:lang w:val="en-US" w:eastAsia="en-GB"/>
        </w:rPr>
        <w:t>in research or ethics that they feel is relevant to the role. (</w:t>
      </w:r>
      <w:r w:rsidRPr="00E83187">
        <w:rPr>
          <w:rFonts w:ascii="Century Gothic" w:hAnsi="Century Gothic"/>
          <w:color w:val="auto"/>
          <w:sz w:val="20"/>
          <w:szCs w:val="20"/>
          <w:lang w:eastAsia="en-GB"/>
        </w:rPr>
        <w:t>Please continue on a separate sheet if required)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6B5784" w:rsidRPr="00E83187" w14:paraId="55F35C3A" w14:textId="77777777" w:rsidTr="00D3639B">
        <w:trPr>
          <w:trHeight w:val="1121"/>
        </w:trPr>
        <w:tc>
          <w:tcPr>
            <w:tcW w:w="8908" w:type="dxa"/>
          </w:tcPr>
          <w:p w14:paraId="232EE676" w14:textId="77777777" w:rsidR="006B5784" w:rsidRPr="00E83187" w:rsidRDefault="006B5784" w:rsidP="00D3639B">
            <w:pPr>
              <w:spacing w:after="0" w:line="276" w:lineRule="auto"/>
              <w:rPr>
                <w:rFonts w:ascii="Century Gothic" w:hAnsi="Century Gothic"/>
                <w:sz w:val="20"/>
                <w:szCs w:val="20"/>
                <w:lang w:eastAsia="en-GB"/>
              </w:rPr>
            </w:pPr>
          </w:p>
          <w:p w14:paraId="594C0F49" w14:textId="77777777" w:rsidR="006B5784" w:rsidRPr="00E83187" w:rsidRDefault="006B5784" w:rsidP="00D3639B">
            <w:pPr>
              <w:spacing w:after="0" w:line="276" w:lineRule="auto"/>
              <w:rPr>
                <w:rFonts w:ascii="Century Gothic" w:hAnsi="Century Gothic"/>
                <w:sz w:val="20"/>
                <w:szCs w:val="20"/>
                <w:lang w:eastAsia="en-GB"/>
              </w:rPr>
            </w:pPr>
          </w:p>
        </w:tc>
      </w:tr>
    </w:tbl>
    <w:p w14:paraId="74260ECF" w14:textId="77777777" w:rsidR="006B5784" w:rsidRPr="00E83187" w:rsidRDefault="006B5784" w:rsidP="006B5784">
      <w:pPr>
        <w:spacing w:after="0" w:line="276" w:lineRule="auto"/>
        <w:rPr>
          <w:rFonts w:ascii="Century Gothic" w:hAnsi="Century Gothic"/>
          <w:b/>
          <w:color w:val="auto"/>
          <w:sz w:val="20"/>
          <w:szCs w:val="20"/>
          <w:lang w:eastAsia="en-GB"/>
        </w:rPr>
      </w:pPr>
    </w:p>
    <w:p w14:paraId="7313110F" w14:textId="77777777" w:rsidR="006B5784" w:rsidRPr="00E83187" w:rsidRDefault="006B5784" w:rsidP="006B5784">
      <w:pPr>
        <w:spacing w:after="0" w:line="276" w:lineRule="auto"/>
        <w:rPr>
          <w:rFonts w:ascii="Century Gothic" w:hAnsi="Century Gothic"/>
          <w:b/>
          <w:color w:val="auto"/>
          <w:sz w:val="20"/>
          <w:szCs w:val="20"/>
          <w:lang w:eastAsia="en-GB"/>
        </w:rPr>
      </w:pPr>
      <w:r w:rsidRPr="00E83187">
        <w:rPr>
          <w:rFonts w:ascii="Century Gothic" w:hAnsi="Century Gothic"/>
          <w:b/>
          <w:color w:val="auto"/>
          <w:sz w:val="20"/>
          <w:szCs w:val="20"/>
          <w:lang w:eastAsia="en-GB"/>
        </w:rPr>
        <w:t>Motivation to Apply</w:t>
      </w:r>
    </w:p>
    <w:p w14:paraId="3D826203" w14:textId="77777777" w:rsidR="006B5784" w:rsidRPr="00E83187" w:rsidRDefault="006B5784" w:rsidP="006B5784">
      <w:pPr>
        <w:spacing w:after="0" w:line="276" w:lineRule="auto"/>
        <w:rPr>
          <w:rFonts w:ascii="Century Gothic" w:hAnsi="Century Gothic"/>
          <w:color w:val="auto"/>
          <w:sz w:val="20"/>
          <w:szCs w:val="20"/>
          <w:lang w:eastAsia="en-GB"/>
        </w:rPr>
      </w:pPr>
      <w:r w:rsidRPr="00E83187">
        <w:rPr>
          <w:rFonts w:ascii="Century Gothic" w:hAnsi="Century Gothic"/>
          <w:color w:val="auto"/>
          <w:sz w:val="20"/>
          <w:szCs w:val="20"/>
          <w:lang w:eastAsia="en-GB"/>
        </w:rPr>
        <w:t>Please provide details on why you would like to be a Research Ethics Committee member. (Please continue on a separate sheet if required)</w:t>
      </w: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7"/>
      </w:tblGrid>
      <w:tr w:rsidR="006B5784" w:rsidRPr="00E83187" w14:paraId="14004A65" w14:textId="77777777" w:rsidTr="00D3639B">
        <w:trPr>
          <w:trHeight w:val="1125"/>
        </w:trPr>
        <w:tc>
          <w:tcPr>
            <w:tcW w:w="9557" w:type="dxa"/>
            <w:shd w:val="clear" w:color="auto" w:fill="auto"/>
          </w:tcPr>
          <w:p w14:paraId="4DF6E6C7" w14:textId="77777777" w:rsidR="006B5784" w:rsidRPr="00E83187" w:rsidRDefault="006B5784" w:rsidP="00D3639B">
            <w:pPr>
              <w:spacing w:after="0" w:line="276" w:lineRule="auto"/>
              <w:ind w:left="0" w:firstLine="0"/>
              <w:rPr>
                <w:rFonts w:ascii="Century Gothic" w:hAnsi="Century Gothic"/>
                <w:sz w:val="20"/>
                <w:szCs w:val="20"/>
                <w:lang w:eastAsia="en-GB"/>
              </w:rPr>
            </w:pPr>
          </w:p>
        </w:tc>
      </w:tr>
    </w:tbl>
    <w:p w14:paraId="6A32BFF5" w14:textId="77777777" w:rsidR="006B5784" w:rsidRDefault="006B5784" w:rsidP="006B5784">
      <w:pPr>
        <w:spacing w:after="0" w:line="276" w:lineRule="auto"/>
        <w:rPr>
          <w:rFonts w:ascii="Century Gothic" w:hAnsi="Century Gothic"/>
          <w:b/>
          <w:color w:val="auto"/>
          <w:sz w:val="20"/>
          <w:szCs w:val="20"/>
          <w:lang w:eastAsia="en-GB"/>
        </w:rPr>
      </w:pPr>
      <w:bookmarkStart w:id="2" w:name="_Toc236474646"/>
    </w:p>
    <w:p w14:paraId="37FB0DD8" w14:textId="77777777" w:rsidR="006B5784" w:rsidRPr="00E83187" w:rsidRDefault="006B5784" w:rsidP="006B5784">
      <w:pPr>
        <w:spacing w:after="0" w:line="276" w:lineRule="auto"/>
        <w:rPr>
          <w:rFonts w:ascii="Century Gothic" w:hAnsi="Century Gothic"/>
          <w:b/>
          <w:color w:val="auto"/>
          <w:sz w:val="20"/>
          <w:szCs w:val="20"/>
          <w:lang w:eastAsia="en-GB"/>
        </w:rPr>
      </w:pPr>
      <w:r w:rsidRPr="00E83187">
        <w:rPr>
          <w:rFonts w:ascii="Century Gothic" w:hAnsi="Century Gothic"/>
          <w:b/>
          <w:color w:val="auto"/>
          <w:sz w:val="20"/>
          <w:szCs w:val="20"/>
          <w:lang w:eastAsia="en-GB"/>
        </w:rPr>
        <w:t>Part 2: Specific requirements for the role</w:t>
      </w:r>
      <w:bookmarkEnd w:id="2"/>
    </w:p>
    <w:p w14:paraId="354EEA44" w14:textId="77777777" w:rsidR="006B5784" w:rsidRPr="00E83187" w:rsidRDefault="006B5784" w:rsidP="006B5784">
      <w:pPr>
        <w:spacing w:after="0" w:line="276" w:lineRule="auto"/>
        <w:rPr>
          <w:rFonts w:ascii="Century Gothic" w:hAnsi="Century Gothic"/>
          <w:b/>
          <w:color w:val="auto"/>
          <w:spacing w:val="-3"/>
          <w:sz w:val="20"/>
          <w:szCs w:val="20"/>
          <w:lang w:eastAsia="en-GB"/>
        </w:rPr>
      </w:pPr>
      <w:r w:rsidRPr="00E83187">
        <w:rPr>
          <w:rFonts w:ascii="Century Gothic" w:hAnsi="Century Gothic"/>
          <w:b/>
          <w:color w:val="auto"/>
          <w:spacing w:val="-3"/>
          <w:sz w:val="20"/>
          <w:szCs w:val="20"/>
          <w:lang w:eastAsia="en-GB"/>
        </w:rPr>
        <w:t>Please describe an example of when you used the following skills: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6B5784" w:rsidRPr="00E83187" w14:paraId="6F553715" w14:textId="77777777" w:rsidTr="00D3639B">
        <w:tc>
          <w:tcPr>
            <w:tcW w:w="8908" w:type="dxa"/>
            <w:tcBorders>
              <w:top w:val="single" w:sz="4" w:space="0" w:color="auto"/>
              <w:left w:val="single" w:sz="4" w:space="0" w:color="auto"/>
              <w:bottom w:val="single" w:sz="4" w:space="0" w:color="auto"/>
              <w:right w:val="single" w:sz="4" w:space="0" w:color="auto"/>
            </w:tcBorders>
          </w:tcPr>
          <w:p w14:paraId="2F7E0187" w14:textId="77777777" w:rsidR="006B5784" w:rsidRPr="00584AC4" w:rsidRDefault="006B5784" w:rsidP="00D3639B">
            <w:pPr>
              <w:suppressAutoHyphens/>
              <w:spacing w:after="0" w:line="276" w:lineRule="auto"/>
              <w:rPr>
                <w:rFonts w:ascii="Century Gothic" w:hAnsi="Century Gothic"/>
                <w:color w:val="auto"/>
                <w:sz w:val="20"/>
                <w:szCs w:val="20"/>
                <w:lang w:eastAsia="en-GB"/>
              </w:rPr>
            </w:pPr>
            <w:r>
              <w:rPr>
                <w:rFonts w:ascii="Century Gothic" w:hAnsi="Century Gothic"/>
                <w:color w:val="auto"/>
                <w:sz w:val="20"/>
                <w:szCs w:val="20"/>
                <w:lang w:eastAsia="en-GB"/>
              </w:rPr>
              <w:t xml:space="preserve">1. </w:t>
            </w:r>
            <w:r w:rsidRPr="00584AC4">
              <w:rPr>
                <w:rFonts w:ascii="Century Gothic" w:hAnsi="Century Gothic"/>
                <w:color w:val="auto"/>
                <w:sz w:val="20"/>
                <w:szCs w:val="20"/>
                <w:lang w:eastAsia="en-GB"/>
              </w:rPr>
              <w:t>Read, understood and analysed complex issues and weighed up conflicting opinions.</w:t>
            </w:r>
          </w:p>
          <w:p w14:paraId="100D752F" w14:textId="77777777" w:rsidR="006B5784" w:rsidRPr="00E83187" w:rsidRDefault="006B5784" w:rsidP="00D3639B">
            <w:pPr>
              <w:spacing w:after="0" w:line="276" w:lineRule="auto"/>
              <w:ind w:left="0" w:firstLine="0"/>
              <w:rPr>
                <w:rFonts w:ascii="Century Gothic" w:hAnsi="Century Gothic"/>
                <w:b/>
                <w:color w:val="auto"/>
                <w:sz w:val="20"/>
                <w:szCs w:val="20"/>
                <w:lang w:val="en-US" w:eastAsia="en-GB"/>
              </w:rPr>
            </w:pPr>
          </w:p>
        </w:tc>
      </w:tr>
      <w:tr w:rsidR="006B5784" w:rsidRPr="00E83187" w14:paraId="25081A50" w14:textId="77777777" w:rsidTr="00D3639B">
        <w:tc>
          <w:tcPr>
            <w:tcW w:w="8908" w:type="dxa"/>
            <w:tcBorders>
              <w:top w:val="single" w:sz="4" w:space="0" w:color="auto"/>
              <w:left w:val="single" w:sz="4" w:space="0" w:color="auto"/>
              <w:bottom w:val="single" w:sz="4" w:space="0" w:color="auto"/>
              <w:right w:val="single" w:sz="4" w:space="0" w:color="auto"/>
            </w:tcBorders>
          </w:tcPr>
          <w:p w14:paraId="332F0482" w14:textId="77777777" w:rsidR="006B5784" w:rsidRPr="00E83187" w:rsidRDefault="006B5784" w:rsidP="00D3639B">
            <w:pPr>
              <w:spacing w:after="0" w:line="276" w:lineRule="auto"/>
              <w:rPr>
                <w:rFonts w:ascii="Century Gothic" w:hAnsi="Century Gothic"/>
                <w:b/>
                <w:sz w:val="20"/>
                <w:szCs w:val="20"/>
                <w:lang w:eastAsia="en-GB"/>
              </w:rPr>
            </w:pPr>
            <w:r w:rsidRPr="00E83187">
              <w:rPr>
                <w:rFonts w:ascii="Century Gothic" w:hAnsi="Century Gothic"/>
                <w:color w:val="auto"/>
                <w:spacing w:val="-3"/>
                <w:sz w:val="20"/>
                <w:szCs w:val="20"/>
                <w:lang w:eastAsia="en-GB"/>
              </w:rPr>
              <w:t xml:space="preserve">2.  Have </w:t>
            </w:r>
            <w:r w:rsidRPr="00E83187">
              <w:rPr>
                <w:rFonts w:ascii="Century Gothic" w:hAnsi="Century Gothic"/>
                <w:color w:val="auto"/>
                <w:sz w:val="20"/>
                <w:szCs w:val="20"/>
                <w:lang w:eastAsia="en-GB"/>
              </w:rPr>
              <w:t>discussed issues with people who may not agree with you, including influencing others from a range of backgrounds.</w:t>
            </w:r>
          </w:p>
          <w:p w14:paraId="2DCCCE03" w14:textId="77777777" w:rsidR="006B5784" w:rsidRPr="00E83187" w:rsidRDefault="006B5784" w:rsidP="00D3639B">
            <w:pPr>
              <w:spacing w:after="0" w:line="276" w:lineRule="auto"/>
              <w:rPr>
                <w:rFonts w:ascii="Century Gothic" w:hAnsi="Century Gothic"/>
                <w:b/>
                <w:sz w:val="20"/>
                <w:szCs w:val="20"/>
                <w:lang w:eastAsia="en-GB"/>
              </w:rPr>
            </w:pPr>
          </w:p>
        </w:tc>
      </w:tr>
    </w:tbl>
    <w:p w14:paraId="42E64501" w14:textId="77777777" w:rsidR="006B5784" w:rsidRDefault="006B5784" w:rsidP="006B5784">
      <w:pPr>
        <w:spacing w:after="0" w:line="276" w:lineRule="auto"/>
        <w:rPr>
          <w:rFonts w:ascii="Century Gothic" w:hAnsi="Century Gothic"/>
          <w:b/>
          <w:color w:val="auto"/>
          <w:sz w:val="20"/>
          <w:szCs w:val="20"/>
          <w:lang w:eastAsia="en-GB"/>
        </w:rPr>
      </w:pPr>
    </w:p>
    <w:p w14:paraId="16F21E51" w14:textId="77777777" w:rsidR="006B5784" w:rsidRDefault="006B5784" w:rsidP="006B5784">
      <w:pPr>
        <w:spacing w:after="0" w:line="276" w:lineRule="auto"/>
        <w:rPr>
          <w:rFonts w:ascii="Century Gothic" w:hAnsi="Century Gothic"/>
          <w:b/>
          <w:color w:val="auto"/>
          <w:sz w:val="20"/>
          <w:szCs w:val="20"/>
          <w:lang w:eastAsia="en-GB"/>
        </w:rPr>
      </w:pPr>
    </w:p>
    <w:p w14:paraId="6181D2EE" w14:textId="77777777" w:rsidR="006B5784" w:rsidRPr="00E83187" w:rsidRDefault="006B5784" w:rsidP="006B5784">
      <w:pPr>
        <w:spacing w:after="0" w:line="276" w:lineRule="auto"/>
        <w:rPr>
          <w:rFonts w:ascii="Century Gothic" w:hAnsi="Century Gothic"/>
          <w:b/>
          <w:color w:val="auto"/>
          <w:sz w:val="20"/>
          <w:szCs w:val="20"/>
          <w:lang w:eastAsia="en-GB"/>
        </w:rPr>
      </w:pPr>
      <w:r w:rsidRPr="00E83187">
        <w:rPr>
          <w:rFonts w:ascii="Century Gothic" w:hAnsi="Century Gothic"/>
          <w:b/>
          <w:color w:val="auto"/>
          <w:sz w:val="20"/>
          <w:szCs w:val="20"/>
          <w:lang w:eastAsia="en-GB"/>
        </w:rPr>
        <w:lastRenderedPageBreak/>
        <w:t>Part 3: References</w:t>
      </w:r>
    </w:p>
    <w:p w14:paraId="4C85D591" w14:textId="77777777" w:rsidR="006B5784" w:rsidRPr="00E83187" w:rsidRDefault="006B5784" w:rsidP="006B5784">
      <w:pPr>
        <w:spacing w:after="0" w:line="276" w:lineRule="auto"/>
        <w:rPr>
          <w:rFonts w:ascii="Century Gothic" w:hAnsi="Century Gothic"/>
          <w:color w:val="auto"/>
          <w:sz w:val="20"/>
          <w:szCs w:val="20"/>
          <w:lang w:val="en-US" w:eastAsia="en-GB"/>
        </w:rPr>
      </w:pPr>
      <w:r w:rsidRPr="00E83187">
        <w:rPr>
          <w:rFonts w:ascii="Century Gothic" w:hAnsi="Century Gothic"/>
          <w:color w:val="auto"/>
          <w:sz w:val="20"/>
          <w:szCs w:val="20"/>
          <w:lang w:val="en-US" w:eastAsia="en-GB"/>
        </w:rPr>
        <w:t>Please give details of two Referees. Referees do not need to be employment related but can be any person (who is not a relative) that can attest to your character. An appointment will not be offered until we have received satisfactory references.</w:t>
      </w:r>
    </w:p>
    <w:p w14:paraId="455F051A" w14:textId="77777777" w:rsidR="006B5784" w:rsidRPr="00E83187" w:rsidRDefault="006B5784" w:rsidP="006B5784">
      <w:pPr>
        <w:spacing w:after="0" w:line="276" w:lineRule="auto"/>
        <w:rPr>
          <w:rFonts w:ascii="Century Gothic" w:hAnsi="Century Gothic"/>
          <w:b/>
          <w:color w:val="auto"/>
          <w:sz w:val="20"/>
          <w:szCs w:val="20"/>
          <w:lang w:val="en-US" w:eastAsia="en-GB"/>
        </w:rPr>
      </w:pPr>
    </w:p>
    <w:p w14:paraId="69537FB9" w14:textId="77777777" w:rsidR="006B5784" w:rsidRPr="00E83187" w:rsidRDefault="006B5784" w:rsidP="006B5784">
      <w:pPr>
        <w:spacing w:after="0" w:line="276" w:lineRule="auto"/>
        <w:rPr>
          <w:rFonts w:ascii="Century Gothic" w:eastAsia="MS Gothic" w:hAnsi="Century Gothic" w:cs="Segoe UI Symbol"/>
          <w:b/>
          <w:color w:val="auto"/>
          <w:sz w:val="20"/>
          <w:szCs w:val="20"/>
          <w:lang w:val="en-US" w:eastAsia="en-GB"/>
        </w:rPr>
      </w:pPr>
      <w:r w:rsidRPr="00E83187">
        <w:rPr>
          <w:rFonts w:ascii="Century Gothic" w:hAnsi="Century Gothic"/>
          <w:b/>
          <w:color w:val="auto"/>
          <w:sz w:val="20"/>
          <w:szCs w:val="20"/>
          <w:lang w:val="en-US" w:eastAsia="en-GB"/>
        </w:rPr>
        <w:t xml:space="preserve">We will contact your referees prior to engaging with you to discuss your application unless you request otherwise. Please cross the following box if you would prefer us </w:t>
      </w:r>
      <w:r w:rsidRPr="00E83187">
        <w:rPr>
          <w:rFonts w:ascii="Century Gothic" w:hAnsi="Century Gothic"/>
          <w:b/>
          <w:color w:val="auto"/>
          <w:sz w:val="20"/>
          <w:szCs w:val="20"/>
          <w:u w:val="single"/>
          <w:lang w:val="en-US" w:eastAsia="en-GB"/>
        </w:rPr>
        <w:t>not</w:t>
      </w:r>
      <w:r w:rsidRPr="00E83187">
        <w:rPr>
          <w:rFonts w:ascii="Century Gothic" w:hAnsi="Century Gothic"/>
          <w:b/>
          <w:color w:val="auto"/>
          <w:sz w:val="20"/>
          <w:szCs w:val="20"/>
          <w:lang w:val="en-US" w:eastAsia="en-GB"/>
        </w:rPr>
        <w:t xml:space="preserve"> to contact your referees prior to the initial conversation:   </w:t>
      </w:r>
      <w:r w:rsidRPr="00E83187">
        <w:rPr>
          <w:rFonts w:ascii="Segoe UI Symbol" w:eastAsia="MS Gothic" w:hAnsi="Segoe UI Symbol" w:cs="Segoe UI Symbol"/>
          <w:b/>
          <w:color w:val="auto"/>
          <w:sz w:val="20"/>
          <w:szCs w:val="20"/>
          <w:lang w:val="en-US" w:eastAsia="en-GB"/>
        </w:rPr>
        <w:t>☐</w:t>
      </w:r>
    </w:p>
    <w:p w14:paraId="4357CEC6" w14:textId="77777777" w:rsidR="006B5784" w:rsidRPr="00E83187" w:rsidRDefault="006B5784" w:rsidP="006B5784">
      <w:pPr>
        <w:spacing w:after="0" w:line="276" w:lineRule="auto"/>
        <w:rPr>
          <w:rFonts w:ascii="Century Gothic" w:hAnsi="Century Gothic"/>
          <w:b/>
          <w:color w:val="auto"/>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346"/>
      </w:tblGrid>
      <w:tr w:rsidR="006B5784" w:rsidRPr="00E83187" w14:paraId="09608CC0" w14:textId="77777777" w:rsidTr="00D3639B">
        <w:tc>
          <w:tcPr>
            <w:tcW w:w="3510" w:type="dxa"/>
            <w:shd w:val="clear" w:color="auto" w:fill="auto"/>
          </w:tcPr>
          <w:p w14:paraId="1AA4515B" w14:textId="77777777" w:rsidR="006B5784" w:rsidRPr="00E83187" w:rsidRDefault="006B5784" w:rsidP="00D3639B">
            <w:pPr>
              <w:spacing w:after="0" w:line="276" w:lineRule="auto"/>
              <w:rPr>
                <w:rFonts w:ascii="Century Gothic" w:hAnsi="Century Gothic"/>
                <w:color w:val="auto"/>
                <w:sz w:val="20"/>
                <w:szCs w:val="20"/>
                <w:lang w:val="en-US" w:eastAsia="en-GB"/>
              </w:rPr>
            </w:pPr>
            <w:r w:rsidRPr="00E83187">
              <w:rPr>
                <w:rFonts w:ascii="Century Gothic" w:hAnsi="Century Gothic"/>
                <w:color w:val="auto"/>
                <w:sz w:val="20"/>
                <w:szCs w:val="20"/>
                <w:lang w:val="en-US" w:eastAsia="en-GB"/>
              </w:rPr>
              <w:t>Name</w:t>
            </w:r>
          </w:p>
        </w:tc>
        <w:tc>
          <w:tcPr>
            <w:tcW w:w="5346" w:type="dxa"/>
            <w:shd w:val="clear" w:color="auto" w:fill="auto"/>
          </w:tcPr>
          <w:p w14:paraId="2CD1D837" w14:textId="77777777" w:rsidR="006B5784" w:rsidRPr="00E83187" w:rsidRDefault="006B5784" w:rsidP="00D3639B">
            <w:pPr>
              <w:spacing w:after="0" w:line="276" w:lineRule="auto"/>
              <w:rPr>
                <w:rFonts w:ascii="Century Gothic" w:hAnsi="Century Gothic"/>
                <w:color w:val="auto"/>
                <w:sz w:val="20"/>
                <w:szCs w:val="20"/>
                <w:lang w:val="en-US" w:eastAsia="en-GB"/>
              </w:rPr>
            </w:pPr>
          </w:p>
        </w:tc>
      </w:tr>
      <w:tr w:rsidR="006B5784" w:rsidRPr="00E83187" w14:paraId="50494263" w14:textId="77777777" w:rsidTr="00D3639B">
        <w:tc>
          <w:tcPr>
            <w:tcW w:w="3510" w:type="dxa"/>
            <w:shd w:val="clear" w:color="auto" w:fill="auto"/>
          </w:tcPr>
          <w:p w14:paraId="58046243" w14:textId="77777777" w:rsidR="006B5784" w:rsidRPr="00E83187" w:rsidRDefault="006B5784" w:rsidP="00D3639B">
            <w:pPr>
              <w:spacing w:after="0" w:line="276" w:lineRule="auto"/>
              <w:rPr>
                <w:rFonts w:ascii="Century Gothic" w:hAnsi="Century Gothic"/>
                <w:color w:val="auto"/>
                <w:sz w:val="20"/>
                <w:szCs w:val="20"/>
                <w:lang w:val="en-US" w:eastAsia="en-GB"/>
              </w:rPr>
            </w:pPr>
            <w:r w:rsidRPr="00E83187">
              <w:rPr>
                <w:rFonts w:ascii="Century Gothic" w:hAnsi="Century Gothic"/>
                <w:color w:val="auto"/>
                <w:sz w:val="20"/>
                <w:szCs w:val="20"/>
                <w:lang w:val="en-US" w:eastAsia="en-GB"/>
              </w:rPr>
              <w:t>Address</w:t>
            </w:r>
          </w:p>
        </w:tc>
        <w:tc>
          <w:tcPr>
            <w:tcW w:w="5346" w:type="dxa"/>
            <w:shd w:val="clear" w:color="auto" w:fill="auto"/>
          </w:tcPr>
          <w:p w14:paraId="3B3A8D3D" w14:textId="77777777" w:rsidR="006B5784" w:rsidRPr="00E83187" w:rsidRDefault="006B5784" w:rsidP="00D3639B">
            <w:pPr>
              <w:spacing w:after="0" w:line="276" w:lineRule="auto"/>
              <w:rPr>
                <w:rFonts w:ascii="Century Gothic" w:hAnsi="Century Gothic"/>
                <w:color w:val="auto"/>
                <w:sz w:val="20"/>
                <w:szCs w:val="20"/>
                <w:lang w:val="en-US" w:eastAsia="en-GB"/>
              </w:rPr>
            </w:pPr>
          </w:p>
        </w:tc>
      </w:tr>
      <w:tr w:rsidR="006B5784" w:rsidRPr="00E83187" w14:paraId="64E2ED6B" w14:textId="77777777" w:rsidTr="00D3639B">
        <w:tc>
          <w:tcPr>
            <w:tcW w:w="3510" w:type="dxa"/>
            <w:shd w:val="clear" w:color="auto" w:fill="auto"/>
          </w:tcPr>
          <w:p w14:paraId="2584B904" w14:textId="77777777" w:rsidR="006B5784" w:rsidRPr="00E83187" w:rsidRDefault="006B5784" w:rsidP="00D3639B">
            <w:pPr>
              <w:spacing w:after="0" w:line="276" w:lineRule="auto"/>
              <w:rPr>
                <w:rFonts w:ascii="Century Gothic" w:hAnsi="Century Gothic"/>
                <w:color w:val="auto"/>
                <w:sz w:val="20"/>
                <w:szCs w:val="20"/>
                <w:lang w:val="en-US" w:eastAsia="en-GB"/>
              </w:rPr>
            </w:pPr>
            <w:r w:rsidRPr="00E83187">
              <w:rPr>
                <w:rFonts w:ascii="Century Gothic" w:hAnsi="Century Gothic"/>
                <w:color w:val="auto"/>
                <w:sz w:val="20"/>
                <w:szCs w:val="20"/>
                <w:lang w:val="en-US" w:eastAsia="en-GB"/>
              </w:rPr>
              <w:t>Eircode</w:t>
            </w:r>
          </w:p>
        </w:tc>
        <w:tc>
          <w:tcPr>
            <w:tcW w:w="5346" w:type="dxa"/>
            <w:shd w:val="clear" w:color="auto" w:fill="auto"/>
          </w:tcPr>
          <w:p w14:paraId="6FBA9B41" w14:textId="77777777" w:rsidR="006B5784" w:rsidRPr="00E83187" w:rsidRDefault="006B5784" w:rsidP="00D3639B">
            <w:pPr>
              <w:spacing w:after="0" w:line="276" w:lineRule="auto"/>
              <w:rPr>
                <w:rFonts w:ascii="Century Gothic" w:hAnsi="Century Gothic"/>
                <w:color w:val="auto"/>
                <w:sz w:val="20"/>
                <w:szCs w:val="20"/>
                <w:lang w:val="en-US" w:eastAsia="en-GB"/>
              </w:rPr>
            </w:pPr>
          </w:p>
        </w:tc>
      </w:tr>
      <w:tr w:rsidR="006B5784" w:rsidRPr="00E83187" w14:paraId="26FB7EE0" w14:textId="77777777" w:rsidTr="00D3639B">
        <w:tc>
          <w:tcPr>
            <w:tcW w:w="3510" w:type="dxa"/>
            <w:shd w:val="clear" w:color="auto" w:fill="auto"/>
          </w:tcPr>
          <w:p w14:paraId="70BB15C8" w14:textId="77777777" w:rsidR="006B5784" w:rsidRPr="00E83187" w:rsidRDefault="006B5784" w:rsidP="00D3639B">
            <w:pPr>
              <w:spacing w:after="0" w:line="276" w:lineRule="auto"/>
              <w:rPr>
                <w:rFonts w:ascii="Century Gothic" w:hAnsi="Century Gothic"/>
                <w:color w:val="auto"/>
                <w:sz w:val="20"/>
                <w:szCs w:val="20"/>
                <w:lang w:val="en-US" w:eastAsia="en-GB"/>
              </w:rPr>
            </w:pPr>
            <w:r w:rsidRPr="00E83187">
              <w:rPr>
                <w:rFonts w:ascii="Century Gothic" w:hAnsi="Century Gothic"/>
                <w:color w:val="auto"/>
                <w:sz w:val="20"/>
                <w:szCs w:val="20"/>
                <w:lang w:val="en-US" w:eastAsia="en-GB"/>
              </w:rPr>
              <w:t>Telephone number</w:t>
            </w:r>
          </w:p>
        </w:tc>
        <w:tc>
          <w:tcPr>
            <w:tcW w:w="5346" w:type="dxa"/>
            <w:shd w:val="clear" w:color="auto" w:fill="auto"/>
          </w:tcPr>
          <w:p w14:paraId="543F99C8" w14:textId="77777777" w:rsidR="006B5784" w:rsidRPr="00E83187" w:rsidRDefault="006B5784" w:rsidP="00D3639B">
            <w:pPr>
              <w:spacing w:after="0" w:line="276" w:lineRule="auto"/>
              <w:rPr>
                <w:rFonts w:ascii="Century Gothic" w:hAnsi="Century Gothic"/>
                <w:color w:val="auto"/>
                <w:sz w:val="20"/>
                <w:szCs w:val="20"/>
                <w:lang w:val="en-US" w:eastAsia="en-GB"/>
              </w:rPr>
            </w:pPr>
          </w:p>
        </w:tc>
      </w:tr>
      <w:tr w:rsidR="006B5784" w:rsidRPr="00E83187" w14:paraId="48A03858" w14:textId="77777777" w:rsidTr="00D3639B">
        <w:tc>
          <w:tcPr>
            <w:tcW w:w="3510" w:type="dxa"/>
            <w:shd w:val="clear" w:color="auto" w:fill="auto"/>
          </w:tcPr>
          <w:p w14:paraId="193F1C76" w14:textId="77777777" w:rsidR="006B5784" w:rsidRPr="00E83187" w:rsidRDefault="006B5784" w:rsidP="00D3639B">
            <w:pPr>
              <w:spacing w:after="0" w:line="276" w:lineRule="auto"/>
              <w:rPr>
                <w:rFonts w:ascii="Century Gothic" w:hAnsi="Century Gothic"/>
                <w:color w:val="auto"/>
                <w:sz w:val="20"/>
                <w:szCs w:val="20"/>
                <w:lang w:val="en-US" w:eastAsia="en-GB"/>
              </w:rPr>
            </w:pPr>
            <w:r w:rsidRPr="00E83187">
              <w:rPr>
                <w:rFonts w:ascii="Century Gothic" w:hAnsi="Century Gothic"/>
                <w:color w:val="auto"/>
                <w:sz w:val="20"/>
                <w:szCs w:val="20"/>
                <w:lang w:val="en-US" w:eastAsia="en-GB"/>
              </w:rPr>
              <w:t>Email</w:t>
            </w:r>
          </w:p>
        </w:tc>
        <w:tc>
          <w:tcPr>
            <w:tcW w:w="5346" w:type="dxa"/>
            <w:shd w:val="clear" w:color="auto" w:fill="auto"/>
          </w:tcPr>
          <w:p w14:paraId="2533A07A" w14:textId="77777777" w:rsidR="006B5784" w:rsidRPr="00E83187" w:rsidRDefault="006B5784" w:rsidP="00D3639B">
            <w:pPr>
              <w:spacing w:after="0" w:line="276" w:lineRule="auto"/>
              <w:rPr>
                <w:rFonts w:ascii="Century Gothic" w:hAnsi="Century Gothic"/>
                <w:color w:val="auto"/>
                <w:sz w:val="20"/>
                <w:szCs w:val="20"/>
                <w:lang w:val="en-US" w:eastAsia="en-GB"/>
              </w:rPr>
            </w:pPr>
          </w:p>
        </w:tc>
      </w:tr>
      <w:tr w:rsidR="006B5784" w:rsidRPr="00E83187" w14:paraId="38BC83D7" w14:textId="77777777" w:rsidTr="00D3639B">
        <w:tc>
          <w:tcPr>
            <w:tcW w:w="3510" w:type="dxa"/>
            <w:shd w:val="clear" w:color="auto" w:fill="auto"/>
          </w:tcPr>
          <w:p w14:paraId="459E6182" w14:textId="77777777" w:rsidR="006B5784" w:rsidRPr="00E83187" w:rsidRDefault="006B5784" w:rsidP="00D3639B">
            <w:pPr>
              <w:spacing w:after="0" w:line="276" w:lineRule="auto"/>
              <w:rPr>
                <w:rFonts w:ascii="Century Gothic" w:hAnsi="Century Gothic"/>
                <w:color w:val="auto"/>
                <w:sz w:val="20"/>
                <w:szCs w:val="20"/>
                <w:lang w:val="en-US" w:eastAsia="en-GB"/>
              </w:rPr>
            </w:pPr>
            <w:r w:rsidRPr="00E83187">
              <w:rPr>
                <w:rFonts w:ascii="Century Gothic" w:hAnsi="Century Gothic"/>
                <w:color w:val="auto"/>
                <w:sz w:val="20"/>
                <w:szCs w:val="20"/>
                <w:lang w:val="en-US" w:eastAsia="en-GB"/>
              </w:rPr>
              <w:t>How do you know he/she/they</w:t>
            </w:r>
          </w:p>
        </w:tc>
        <w:tc>
          <w:tcPr>
            <w:tcW w:w="5346" w:type="dxa"/>
            <w:shd w:val="clear" w:color="auto" w:fill="auto"/>
          </w:tcPr>
          <w:p w14:paraId="680F9463" w14:textId="77777777" w:rsidR="006B5784" w:rsidRPr="00E83187" w:rsidRDefault="006B5784" w:rsidP="00D3639B">
            <w:pPr>
              <w:spacing w:after="0" w:line="276" w:lineRule="auto"/>
              <w:rPr>
                <w:rFonts w:ascii="Century Gothic" w:hAnsi="Century Gothic"/>
                <w:color w:val="auto"/>
                <w:sz w:val="20"/>
                <w:szCs w:val="20"/>
                <w:lang w:val="en-US" w:eastAsia="en-GB"/>
              </w:rPr>
            </w:pPr>
          </w:p>
        </w:tc>
      </w:tr>
    </w:tbl>
    <w:p w14:paraId="331A9BD5" w14:textId="77777777" w:rsidR="006B5784" w:rsidRPr="00E83187" w:rsidRDefault="006B5784" w:rsidP="006B5784">
      <w:pPr>
        <w:spacing w:after="0" w:line="276" w:lineRule="auto"/>
        <w:rPr>
          <w:rFonts w:ascii="Century Gothic" w:hAnsi="Century Gothic"/>
          <w:b/>
          <w:color w:val="auto"/>
          <w:sz w:val="20"/>
          <w:szCs w:val="20"/>
          <w:lang w:val="en-US"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346"/>
      </w:tblGrid>
      <w:tr w:rsidR="006B5784" w:rsidRPr="00E83187" w14:paraId="7FFAC4D7" w14:textId="77777777" w:rsidTr="00D3639B">
        <w:tc>
          <w:tcPr>
            <w:tcW w:w="3510" w:type="dxa"/>
            <w:shd w:val="clear" w:color="auto" w:fill="auto"/>
          </w:tcPr>
          <w:p w14:paraId="1ED91438" w14:textId="77777777" w:rsidR="006B5784" w:rsidRPr="00E83187" w:rsidRDefault="006B5784" w:rsidP="00D3639B">
            <w:pPr>
              <w:spacing w:after="0" w:line="276" w:lineRule="auto"/>
              <w:rPr>
                <w:rFonts w:ascii="Century Gothic" w:hAnsi="Century Gothic"/>
                <w:color w:val="auto"/>
                <w:sz w:val="20"/>
                <w:szCs w:val="20"/>
                <w:lang w:val="en-US" w:eastAsia="en-GB"/>
              </w:rPr>
            </w:pPr>
            <w:r w:rsidRPr="00E83187">
              <w:rPr>
                <w:rFonts w:ascii="Century Gothic" w:hAnsi="Century Gothic"/>
                <w:color w:val="auto"/>
                <w:sz w:val="20"/>
                <w:szCs w:val="20"/>
                <w:lang w:val="en-US" w:eastAsia="en-GB"/>
              </w:rPr>
              <w:t>Name</w:t>
            </w:r>
          </w:p>
        </w:tc>
        <w:tc>
          <w:tcPr>
            <w:tcW w:w="5346" w:type="dxa"/>
            <w:shd w:val="clear" w:color="auto" w:fill="auto"/>
          </w:tcPr>
          <w:p w14:paraId="08E97A05" w14:textId="77777777" w:rsidR="006B5784" w:rsidRPr="00E83187" w:rsidRDefault="006B5784" w:rsidP="00D3639B">
            <w:pPr>
              <w:spacing w:after="0" w:line="276" w:lineRule="auto"/>
              <w:rPr>
                <w:rFonts w:ascii="Century Gothic" w:hAnsi="Century Gothic"/>
                <w:color w:val="auto"/>
                <w:sz w:val="20"/>
                <w:szCs w:val="20"/>
                <w:lang w:val="en-US" w:eastAsia="en-GB"/>
              </w:rPr>
            </w:pPr>
          </w:p>
        </w:tc>
      </w:tr>
      <w:tr w:rsidR="006B5784" w:rsidRPr="00E83187" w14:paraId="4D3CCCD9" w14:textId="77777777" w:rsidTr="00D3639B">
        <w:tc>
          <w:tcPr>
            <w:tcW w:w="3510" w:type="dxa"/>
            <w:shd w:val="clear" w:color="auto" w:fill="auto"/>
          </w:tcPr>
          <w:p w14:paraId="525E60B1" w14:textId="77777777" w:rsidR="006B5784" w:rsidRPr="00E83187" w:rsidRDefault="006B5784" w:rsidP="00D3639B">
            <w:pPr>
              <w:spacing w:after="0" w:line="276" w:lineRule="auto"/>
              <w:rPr>
                <w:rFonts w:ascii="Century Gothic" w:hAnsi="Century Gothic"/>
                <w:color w:val="auto"/>
                <w:sz w:val="20"/>
                <w:szCs w:val="20"/>
                <w:lang w:val="en-US" w:eastAsia="en-GB"/>
              </w:rPr>
            </w:pPr>
            <w:r w:rsidRPr="00E83187">
              <w:rPr>
                <w:rFonts w:ascii="Century Gothic" w:hAnsi="Century Gothic"/>
                <w:color w:val="auto"/>
                <w:sz w:val="20"/>
                <w:szCs w:val="20"/>
                <w:lang w:val="en-US" w:eastAsia="en-GB"/>
              </w:rPr>
              <w:t>Address</w:t>
            </w:r>
          </w:p>
        </w:tc>
        <w:tc>
          <w:tcPr>
            <w:tcW w:w="5346" w:type="dxa"/>
            <w:shd w:val="clear" w:color="auto" w:fill="auto"/>
          </w:tcPr>
          <w:p w14:paraId="09B0586C" w14:textId="77777777" w:rsidR="006B5784" w:rsidRPr="00E83187" w:rsidRDefault="006B5784" w:rsidP="00D3639B">
            <w:pPr>
              <w:spacing w:after="0" w:line="276" w:lineRule="auto"/>
              <w:rPr>
                <w:rFonts w:ascii="Century Gothic" w:hAnsi="Century Gothic"/>
                <w:color w:val="auto"/>
                <w:sz w:val="20"/>
                <w:szCs w:val="20"/>
                <w:lang w:val="en-US" w:eastAsia="en-GB"/>
              </w:rPr>
            </w:pPr>
          </w:p>
        </w:tc>
      </w:tr>
      <w:tr w:rsidR="006B5784" w:rsidRPr="00E83187" w14:paraId="4D17BBA4" w14:textId="77777777" w:rsidTr="00D3639B">
        <w:tc>
          <w:tcPr>
            <w:tcW w:w="3510" w:type="dxa"/>
            <w:shd w:val="clear" w:color="auto" w:fill="auto"/>
          </w:tcPr>
          <w:p w14:paraId="308B81B7" w14:textId="77777777" w:rsidR="006B5784" w:rsidRPr="00E83187" w:rsidRDefault="006B5784" w:rsidP="00D3639B">
            <w:pPr>
              <w:spacing w:after="0" w:line="276" w:lineRule="auto"/>
              <w:rPr>
                <w:rFonts w:ascii="Century Gothic" w:hAnsi="Century Gothic"/>
                <w:color w:val="auto"/>
                <w:sz w:val="20"/>
                <w:szCs w:val="20"/>
                <w:lang w:val="en-US" w:eastAsia="en-GB"/>
              </w:rPr>
            </w:pPr>
            <w:r w:rsidRPr="00E83187">
              <w:rPr>
                <w:rFonts w:ascii="Century Gothic" w:hAnsi="Century Gothic"/>
                <w:color w:val="auto"/>
                <w:sz w:val="20"/>
                <w:szCs w:val="20"/>
                <w:lang w:val="en-US" w:eastAsia="en-GB"/>
              </w:rPr>
              <w:t>Eircode</w:t>
            </w:r>
          </w:p>
        </w:tc>
        <w:tc>
          <w:tcPr>
            <w:tcW w:w="5346" w:type="dxa"/>
            <w:shd w:val="clear" w:color="auto" w:fill="auto"/>
          </w:tcPr>
          <w:p w14:paraId="72FC1DFF" w14:textId="77777777" w:rsidR="006B5784" w:rsidRPr="00E83187" w:rsidRDefault="006B5784" w:rsidP="00D3639B">
            <w:pPr>
              <w:spacing w:after="0" w:line="276" w:lineRule="auto"/>
              <w:rPr>
                <w:rFonts w:ascii="Century Gothic" w:hAnsi="Century Gothic"/>
                <w:color w:val="auto"/>
                <w:sz w:val="20"/>
                <w:szCs w:val="20"/>
                <w:lang w:val="en-US" w:eastAsia="en-GB"/>
              </w:rPr>
            </w:pPr>
          </w:p>
        </w:tc>
      </w:tr>
      <w:tr w:rsidR="006B5784" w:rsidRPr="00E83187" w14:paraId="4D4DD156" w14:textId="77777777" w:rsidTr="00D3639B">
        <w:tc>
          <w:tcPr>
            <w:tcW w:w="3510" w:type="dxa"/>
            <w:shd w:val="clear" w:color="auto" w:fill="auto"/>
          </w:tcPr>
          <w:p w14:paraId="22867419" w14:textId="77777777" w:rsidR="006B5784" w:rsidRPr="00E83187" w:rsidRDefault="006B5784" w:rsidP="00D3639B">
            <w:pPr>
              <w:spacing w:after="0" w:line="276" w:lineRule="auto"/>
              <w:rPr>
                <w:rFonts w:ascii="Century Gothic" w:hAnsi="Century Gothic"/>
                <w:color w:val="auto"/>
                <w:sz w:val="20"/>
                <w:szCs w:val="20"/>
                <w:lang w:val="en-US" w:eastAsia="en-GB"/>
              </w:rPr>
            </w:pPr>
            <w:r w:rsidRPr="00E83187">
              <w:rPr>
                <w:rFonts w:ascii="Century Gothic" w:hAnsi="Century Gothic"/>
                <w:color w:val="auto"/>
                <w:sz w:val="20"/>
                <w:szCs w:val="20"/>
                <w:lang w:val="en-US" w:eastAsia="en-GB"/>
              </w:rPr>
              <w:t>Telephone number</w:t>
            </w:r>
          </w:p>
        </w:tc>
        <w:tc>
          <w:tcPr>
            <w:tcW w:w="5346" w:type="dxa"/>
            <w:shd w:val="clear" w:color="auto" w:fill="auto"/>
          </w:tcPr>
          <w:p w14:paraId="1B209DAE" w14:textId="77777777" w:rsidR="006B5784" w:rsidRPr="00E83187" w:rsidRDefault="006B5784" w:rsidP="00D3639B">
            <w:pPr>
              <w:spacing w:after="0" w:line="276" w:lineRule="auto"/>
              <w:rPr>
                <w:rFonts w:ascii="Century Gothic" w:hAnsi="Century Gothic"/>
                <w:color w:val="auto"/>
                <w:sz w:val="20"/>
                <w:szCs w:val="20"/>
                <w:lang w:val="en-US" w:eastAsia="en-GB"/>
              </w:rPr>
            </w:pPr>
          </w:p>
        </w:tc>
      </w:tr>
      <w:tr w:rsidR="006B5784" w:rsidRPr="00E83187" w14:paraId="5992AE7F" w14:textId="77777777" w:rsidTr="00D3639B">
        <w:tc>
          <w:tcPr>
            <w:tcW w:w="3510" w:type="dxa"/>
            <w:shd w:val="clear" w:color="auto" w:fill="auto"/>
          </w:tcPr>
          <w:p w14:paraId="3D64A1C4" w14:textId="77777777" w:rsidR="006B5784" w:rsidRPr="00E83187" w:rsidRDefault="006B5784" w:rsidP="00D3639B">
            <w:pPr>
              <w:spacing w:after="0" w:line="276" w:lineRule="auto"/>
              <w:rPr>
                <w:rFonts w:ascii="Century Gothic" w:hAnsi="Century Gothic"/>
                <w:color w:val="auto"/>
                <w:sz w:val="20"/>
                <w:szCs w:val="20"/>
                <w:lang w:val="en-US" w:eastAsia="en-GB"/>
              </w:rPr>
            </w:pPr>
            <w:r w:rsidRPr="00E83187">
              <w:rPr>
                <w:rFonts w:ascii="Century Gothic" w:hAnsi="Century Gothic"/>
                <w:color w:val="auto"/>
                <w:sz w:val="20"/>
                <w:szCs w:val="20"/>
                <w:lang w:val="en-US" w:eastAsia="en-GB"/>
              </w:rPr>
              <w:t>Email</w:t>
            </w:r>
          </w:p>
        </w:tc>
        <w:tc>
          <w:tcPr>
            <w:tcW w:w="5346" w:type="dxa"/>
            <w:shd w:val="clear" w:color="auto" w:fill="auto"/>
          </w:tcPr>
          <w:p w14:paraId="589EA7A8" w14:textId="77777777" w:rsidR="006B5784" w:rsidRPr="00E83187" w:rsidRDefault="006B5784" w:rsidP="00D3639B">
            <w:pPr>
              <w:spacing w:after="0" w:line="276" w:lineRule="auto"/>
              <w:rPr>
                <w:rFonts w:ascii="Century Gothic" w:hAnsi="Century Gothic"/>
                <w:color w:val="auto"/>
                <w:sz w:val="20"/>
                <w:szCs w:val="20"/>
                <w:lang w:val="en-US" w:eastAsia="en-GB"/>
              </w:rPr>
            </w:pPr>
          </w:p>
        </w:tc>
      </w:tr>
      <w:tr w:rsidR="006B5784" w:rsidRPr="00E83187" w14:paraId="2B63D3D5" w14:textId="77777777" w:rsidTr="00D3639B">
        <w:tc>
          <w:tcPr>
            <w:tcW w:w="3510" w:type="dxa"/>
            <w:shd w:val="clear" w:color="auto" w:fill="auto"/>
          </w:tcPr>
          <w:p w14:paraId="6B3D2F80" w14:textId="77777777" w:rsidR="006B5784" w:rsidRPr="00E83187" w:rsidRDefault="006B5784" w:rsidP="00D3639B">
            <w:pPr>
              <w:spacing w:after="0" w:line="276" w:lineRule="auto"/>
              <w:rPr>
                <w:rFonts w:ascii="Century Gothic" w:hAnsi="Century Gothic"/>
                <w:color w:val="auto"/>
                <w:sz w:val="20"/>
                <w:szCs w:val="20"/>
                <w:lang w:val="en-US" w:eastAsia="en-GB"/>
              </w:rPr>
            </w:pPr>
            <w:r w:rsidRPr="00E83187">
              <w:rPr>
                <w:rFonts w:ascii="Century Gothic" w:hAnsi="Century Gothic"/>
                <w:color w:val="auto"/>
                <w:sz w:val="20"/>
                <w:szCs w:val="20"/>
                <w:lang w:val="en-US" w:eastAsia="en-GB"/>
              </w:rPr>
              <w:t>How do you know he/she/they</w:t>
            </w:r>
          </w:p>
        </w:tc>
        <w:tc>
          <w:tcPr>
            <w:tcW w:w="5346" w:type="dxa"/>
            <w:shd w:val="clear" w:color="auto" w:fill="auto"/>
          </w:tcPr>
          <w:p w14:paraId="25543AE3" w14:textId="77777777" w:rsidR="006B5784" w:rsidRPr="00E83187" w:rsidRDefault="006B5784" w:rsidP="00D3639B">
            <w:pPr>
              <w:spacing w:after="0" w:line="276" w:lineRule="auto"/>
              <w:rPr>
                <w:rFonts w:ascii="Century Gothic" w:hAnsi="Century Gothic"/>
                <w:color w:val="auto"/>
                <w:sz w:val="20"/>
                <w:szCs w:val="20"/>
                <w:lang w:val="en-US" w:eastAsia="en-GB"/>
              </w:rPr>
            </w:pPr>
          </w:p>
        </w:tc>
      </w:tr>
    </w:tbl>
    <w:p w14:paraId="2FC26327" w14:textId="77777777" w:rsidR="006B5784" w:rsidRPr="00E83187" w:rsidRDefault="006B5784" w:rsidP="006B5784">
      <w:pPr>
        <w:spacing w:after="0" w:line="276" w:lineRule="auto"/>
        <w:rPr>
          <w:rFonts w:ascii="Century Gothic" w:hAnsi="Century Gothic" w:cstheme="minorHAnsi"/>
          <w:b/>
          <w:color w:val="auto"/>
          <w:sz w:val="20"/>
          <w:szCs w:val="20"/>
          <w:lang w:val="en-US" w:eastAsia="en-GB"/>
        </w:rPr>
      </w:pPr>
    </w:p>
    <w:p w14:paraId="4F62A1AA" w14:textId="77777777" w:rsidR="006B5784" w:rsidRPr="00E83187" w:rsidRDefault="006B5784" w:rsidP="006B5784">
      <w:pPr>
        <w:spacing w:after="0" w:line="276" w:lineRule="auto"/>
        <w:rPr>
          <w:rFonts w:ascii="Century Gothic" w:hAnsi="Century Gothic" w:cstheme="minorHAnsi"/>
          <w:b/>
          <w:color w:val="auto"/>
          <w:sz w:val="20"/>
          <w:szCs w:val="20"/>
          <w:lang w:val="en-US" w:eastAsia="en-GB"/>
        </w:rPr>
      </w:pPr>
      <w:r w:rsidRPr="00E83187">
        <w:rPr>
          <w:rFonts w:ascii="Century Gothic" w:hAnsi="Century Gothic" w:cstheme="minorHAnsi"/>
          <w:b/>
          <w:color w:val="auto"/>
          <w:sz w:val="20"/>
          <w:szCs w:val="20"/>
          <w:lang w:val="en-US" w:eastAsia="en-GB"/>
        </w:rPr>
        <w:t>Part 4: Declaration of Interests</w:t>
      </w:r>
    </w:p>
    <w:p w14:paraId="6C9B3028" w14:textId="00B28FC7" w:rsidR="006B5784" w:rsidRDefault="00F23B76" w:rsidP="006B5784">
      <w:pPr>
        <w:spacing w:after="0" w:line="276" w:lineRule="auto"/>
        <w:rPr>
          <w:rFonts w:ascii="Century Gothic" w:hAnsi="Century Gothic" w:cstheme="minorHAnsi"/>
          <w:color w:val="auto"/>
          <w:sz w:val="20"/>
          <w:szCs w:val="20"/>
          <w:lang w:eastAsia="en-GB"/>
        </w:rPr>
      </w:pPr>
      <w:r w:rsidRPr="00F23B76">
        <w:rPr>
          <w:rFonts w:ascii="Century Gothic" w:hAnsi="Century Gothic" w:cstheme="minorHAnsi"/>
          <w:color w:val="auto"/>
          <w:sz w:val="20"/>
          <w:szCs w:val="20"/>
          <w:lang w:eastAsia="en-GB"/>
        </w:rPr>
        <w:t>Please declare any personal, business or professional interests, or legal impediment, that would likely interfere with your ability to play a full and proper role on an HSE Reference REC. The purpose of this declaration is to ensure that the functions of the HSE Reference REC can be exercised free of bias that could affect their independence in reaching decisions, and to ensure public confidence in the independence of the HSE Reference REC</w:t>
      </w:r>
      <w:r>
        <w:rPr>
          <w:rFonts w:ascii="Century Gothic" w:hAnsi="Century Gothic" w:cstheme="minorHAnsi"/>
          <w:color w:val="auto"/>
          <w:sz w:val="20"/>
          <w:szCs w:val="20"/>
          <w:lang w:eastAsia="en-GB"/>
        </w:rPr>
        <w:t>.</w:t>
      </w:r>
    </w:p>
    <w:p w14:paraId="5D426AD5" w14:textId="77777777" w:rsidR="00F23B76" w:rsidRPr="00E83187" w:rsidRDefault="00F23B76" w:rsidP="006B5784">
      <w:pPr>
        <w:spacing w:after="0" w:line="276" w:lineRule="auto"/>
        <w:rPr>
          <w:rFonts w:ascii="Century Gothic" w:hAnsi="Century Gothic" w:cstheme="minorHAnsi"/>
          <w:color w:val="auto"/>
          <w:sz w:val="20"/>
          <w:szCs w:val="20"/>
          <w:lang w:eastAsia="en-GB"/>
        </w:rPr>
      </w:pPr>
    </w:p>
    <w:p w14:paraId="189364C5" w14:textId="77777777" w:rsidR="006B5784" w:rsidRPr="00E83187" w:rsidRDefault="006B5784" w:rsidP="006B5784">
      <w:pPr>
        <w:spacing w:after="0" w:line="276" w:lineRule="auto"/>
        <w:rPr>
          <w:rFonts w:ascii="Century Gothic" w:hAnsi="Century Gothic" w:cstheme="minorHAnsi"/>
          <w:color w:val="auto"/>
          <w:sz w:val="20"/>
          <w:szCs w:val="20"/>
          <w:lang w:eastAsia="en-GB"/>
        </w:rPr>
      </w:pPr>
      <w:r w:rsidRPr="00E83187">
        <w:rPr>
          <w:rFonts w:ascii="Century Gothic" w:hAnsi="Century Gothic" w:cstheme="minorHAnsi"/>
          <w:color w:val="auto"/>
          <w:sz w:val="20"/>
          <w:szCs w:val="20"/>
          <w:lang w:eastAsia="en-GB"/>
        </w:rPr>
        <w:t xml:space="preserve">I have no interest to declare </w:t>
      </w:r>
      <w:r w:rsidRPr="00E83187">
        <w:rPr>
          <w:rFonts w:ascii="Century Gothic" w:hAnsi="Century Gothic" w:cstheme="minorHAnsi"/>
          <w:color w:val="auto"/>
          <w:spacing w:val="-2"/>
          <w:sz w:val="20"/>
          <w:szCs w:val="20"/>
          <w:lang w:eastAsia="en-GB"/>
        </w:rPr>
        <w:t xml:space="preserve"> </w:t>
      </w:r>
      <w:sdt>
        <w:sdtPr>
          <w:rPr>
            <w:rFonts w:ascii="Century Gothic" w:eastAsia="MS Gothic" w:hAnsi="Century Gothic" w:cs="Segoe UI Symbol"/>
            <w:color w:val="auto"/>
            <w:spacing w:val="-2"/>
            <w:sz w:val="20"/>
            <w:szCs w:val="20"/>
            <w:lang w:eastAsia="en-GB"/>
          </w:rPr>
          <w:id w:val="1345672143"/>
          <w14:checkbox>
            <w14:checked w14:val="0"/>
            <w14:checkedState w14:val="2612" w14:font="MS Gothic"/>
            <w14:uncheckedState w14:val="2610" w14:font="MS Gothic"/>
          </w14:checkbox>
        </w:sdtPr>
        <w:sdtEndPr/>
        <w:sdtContent>
          <w:r w:rsidRPr="00E83187">
            <w:rPr>
              <w:rFonts w:ascii="Segoe UI Symbol" w:eastAsia="MS Gothic" w:hAnsi="Segoe UI Symbol" w:cs="Segoe UI Symbol"/>
              <w:color w:val="auto"/>
              <w:spacing w:val="-2"/>
              <w:sz w:val="20"/>
              <w:szCs w:val="20"/>
              <w:lang w:eastAsia="en-GB"/>
            </w:rPr>
            <w:t>☐</w:t>
          </w:r>
        </w:sdtContent>
      </w:sdt>
      <w:r w:rsidRPr="00E83187">
        <w:rPr>
          <w:rFonts w:ascii="Century Gothic" w:eastAsia="MS Gothic" w:hAnsi="Century Gothic" w:cs="Segoe UI Symbol"/>
          <w:color w:val="auto"/>
          <w:spacing w:val="-2"/>
          <w:sz w:val="20"/>
          <w:szCs w:val="20"/>
          <w:lang w:eastAsia="en-GB"/>
        </w:rPr>
        <w:t xml:space="preserve">   </w:t>
      </w:r>
    </w:p>
    <w:p w14:paraId="698DA551" w14:textId="77777777" w:rsidR="006B5784" w:rsidRPr="00E83187" w:rsidRDefault="006B5784" w:rsidP="006B5784">
      <w:pPr>
        <w:spacing w:after="0" w:line="276" w:lineRule="auto"/>
        <w:rPr>
          <w:rFonts w:ascii="Century Gothic" w:hAnsi="Century Gothic" w:cstheme="minorHAnsi"/>
          <w:b/>
          <w:color w:val="auto"/>
          <w:sz w:val="20"/>
          <w:szCs w:val="20"/>
          <w:lang w:val="en-US" w:eastAsia="en-GB"/>
        </w:rPr>
      </w:pPr>
      <w:r w:rsidRPr="00E83187">
        <w:rPr>
          <w:rFonts w:ascii="Century Gothic" w:hAnsi="Century Gothic" w:cstheme="minorHAnsi"/>
          <w:color w:val="auto"/>
          <w:sz w:val="20"/>
          <w:szCs w:val="20"/>
          <w:lang w:eastAsia="en-GB"/>
        </w:rPr>
        <w:t>I wish to declare the following interests: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B5784" w:rsidRPr="00E83187" w14:paraId="51854091" w14:textId="77777777" w:rsidTr="00D3639B">
        <w:tc>
          <w:tcPr>
            <w:tcW w:w="8856" w:type="dxa"/>
          </w:tcPr>
          <w:p w14:paraId="7A0C06C3" w14:textId="77777777" w:rsidR="006B5784" w:rsidRPr="00E83187" w:rsidRDefault="006B5784" w:rsidP="00D3639B">
            <w:pPr>
              <w:spacing w:after="0" w:line="276" w:lineRule="auto"/>
              <w:rPr>
                <w:rFonts w:ascii="Century Gothic" w:hAnsi="Century Gothic" w:cstheme="minorHAnsi"/>
                <w:b/>
                <w:color w:val="auto"/>
                <w:sz w:val="20"/>
                <w:szCs w:val="20"/>
                <w:lang w:val="en-US" w:eastAsia="en-GB"/>
              </w:rPr>
            </w:pPr>
          </w:p>
          <w:p w14:paraId="3A6C6E16" w14:textId="77777777" w:rsidR="006B5784" w:rsidRPr="00E83187" w:rsidRDefault="006B5784" w:rsidP="00D3639B">
            <w:pPr>
              <w:spacing w:after="0" w:line="276" w:lineRule="auto"/>
              <w:rPr>
                <w:rFonts w:ascii="Century Gothic" w:hAnsi="Century Gothic" w:cstheme="minorHAnsi"/>
                <w:b/>
                <w:color w:val="auto"/>
                <w:sz w:val="20"/>
                <w:szCs w:val="20"/>
                <w:lang w:val="en-US" w:eastAsia="en-GB"/>
              </w:rPr>
            </w:pPr>
          </w:p>
          <w:p w14:paraId="6CC81695" w14:textId="77777777" w:rsidR="006B5784" w:rsidRPr="00E83187" w:rsidRDefault="006B5784" w:rsidP="00D3639B">
            <w:pPr>
              <w:spacing w:after="0" w:line="276" w:lineRule="auto"/>
              <w:rPr>
                <w:rFonts w:ascii="Century Gothic" w:hAnsi="Century Gothic" w:cstheme="minorHAnsi"/>
                <w:b/>
                <w:color w:val="auto"/>
                <w:sz w:val="20"/>
                <w:szCs w:val="20"/>
                <w:lang w:val="en-US" w:eastAsia="en-GB"/>
              </w:rPr>
            </w:pPr>
          </w:p>
          <w:p w14:paraId="5317551A" w14:textId="77777777" w:rsidR="006B5784" w:rsidRPr="00E83187" w:rsidRDefault="006B5784" w:rsidP="00D3639B">
            <w:pPr>
              <w:spacing w:after="0" w:line="276" w:lineRule="auto"/>
              <w:rPr>
                <w:rFonts w:ascii="Century Gothic" w:hAnsi="Century Gothic" w:cstheme="minorHAnsi"/>
                <w:b/>
                <w:color w:val="auto"/>
                <w:sz w:val="20"/>
                <w:szCs w:val="20"/>
                <w:lang w:val="en-US" w:eastAsia="en-GB"/>
              </w:rPr>
            </w:pPr>
          </w:p>
          <w:p w14:paraId="4128B3C4" w14:textId="77777777" w:rsidR="006B5784" w:rsidRPr="00E83187" w:rsidRDefault="006B5784" w:rsidP="00D3639B">
            <w:pPr>
              <w:spacing w:after="0" w:line="276" w:lineRule="auto"/>
              <w:rPr>
                <w:rFonts w:ascii="Century Gothic" w:hAnsi="Century Gothic" w:cstheme="minorHAnsi"/>
                <w:b/>
                <w:color w:val="auto"/>
                <w:sz w:val="20"/>
                <w:szCs w:val="20"/>
                <w:lang w:val="en-US" w:eastAsia="en-GB"/>
              </w:rPr>
            </w:pPr>
          </w:p>
        </w:tc>
      </w:tr>
    </w:tbl>
    <w:p w14:paraId="000AD6C4" w14:textId="77777777" w:rsidR="006B5784" w:rsidRDefault="006B5784" w:rsidP="006B5784">
      <w:pPr>
        <w:spacing w:after="0" w:line="276" w:lineRule="auto"/>
        <w:rPr>
          <w:rFonts w:ascii="Century Gothic" w:hAnsi="Century Gothic" w:cstheme="minorHAnsi"/>
          <w:b/>
          <w:color w:val="auto"/>
          <w:sz w:val="20"/>
          <w:szCs w:val="20"/>
          <w:lang w:eastAsia="en-GB"/>
        </w:rPr>
      </w:pPr>
    </w:p>
    <w:p w14:paraId="3ADDD9BF" w14:textId="77777777" w:rsidR="006B5784" w:rsidRPr="00E83187" w:rsidRDefault="006B5784" w:rsidP="006B5784">
      <w:pPr>
        <w:spacing w:after="0" w:line="276" w:lineRule="auto"/>
        <w:rPr>
          <w:rFonts w:ascii="Century Gothic" w:hAnsi="Century Gothic" w:cstheme="minorHAnsi"/>
          <w:b/>
          <w:color w:val="auto"/>
          <w:sz w:val="20"/>
          <w:szCs w:val="20"/>
          <w:lang w:eastAsia="en-GB"/>
        </w:rPr>
      </w:pPr>
      <w:r w:rsidRPr="00E83187">
        <w:rPr>
          <w:rFonts w:ascii="Century Gothic" w:hAnsi="Century Gothic" w:cstheme="minorHAnsi"/>
          <w:b/>
          <w:color w:val="auto"/>
          <w:sz w:val="20"/>
          <w:szCs w:val="20"/>
          <w:lang w:eastAsia="en-GB"/>
        </w:rPr>
        <w:t>Use of your personal information</w:t>
      </w:r>
    </w:p>
    <w:p w14:paraId="6BF7453C" w14:textId="77777777" w:rsidR="006B5784" w:rsidRPr="00E83187" w:rsidRDefault="006B5784" w:rsidP="006B5784">
      <w:pPr>
        <w:spacing w:after="0" w:line="276" w:lineRule="auto"/>
        <w:rPr>
          <w:rFonts w:ascii="Century Gothic" w:hAnsi="Century Gothic" w:cstheme="minorHAnsi"/>
          <w:color w:val="auto"/>
          <w:sz w:val="20"/>
          <w:szCs w:val="20"/>
          <w:lang w:eastAsia="en-GB"/>
        </w:rPr>
      </w:pPr>
      <w:r w:rsidRPr="00E83187">
        <w:rPr>
          <w:rFonts w:ascii="Century Gothic" w:hAnsi="Century Gothic" w:cstheme="minorHAnsi"/>
          <w:color w:val="auto"/>
          <w:sz w:val="20"/>
          <w:szCs w:val="20"/>
          <w:lang w:eastAsia="en-GB"/>
        </w:rPr>
        <w:t>The HSE Data Protection Policy is in line with the requirements of the Data Protection Act 2018 and the General Data Protection Regulations (GDPR). We will store your information for monitoring and audit purposes as follows:</w:t>
      </w:r>
    </w:p>
    <w:p w14:paraId="0827F5E7" w14:textId="77777777" w:rsidR="006B5784" w:rsidRPr="00E83187" w:rsidRDefault="006B5784" w:rsidP="006B5784">
      <w:pPr>
        <w:numPr>
          <w:ilvl w:val="0"/>
          <w:numId w:val="2"/>
        </w:numPr>
        <w:suppressAutoHyphens/>
        <w:spacing w:after="0" w:line="276" w:lineRule="auto"/>
        <w:rPr>
          <w:rFonts w:ascii="Century Gothic" w:hAnsi="Century Gothic" w:cstheme="minorHAnsi"/>
          <w:color w:val="auto"/>
          <w:sz w:val="20"/>
          <w:szCs w:val="20"/>
          <w:lang w:eastAsia="en-GB"/>
        </w:rPr>
      </w:pPr>
      <w:r w:rsidRPr="00E83187">
        <w:rPr>
          <w:rFonts w:ascii="Century Gothic" w:hAnsi="Century Gothic" w:cstheme="minorHAnsi"/>
          <w:color w:val="auto"/>
          <w:sz w:val="20"/>
          <w:szCs w:val="20"/>
          <w:lang w:eastAsia="en-GB"/>
        </w:rPr>
        <w:t>Your initial contact details will be held by the HSE for a period of at least 12 months</w:t>
      </w:r>
    </w:p>
    <w:p w14:paraId="00115000" w14:textId="77777777" w:rsidR="006B5784" w:rsidRPr="00E83187" w:rsidRDefault="006B5784" w:rsidP="006B5784">
      <w:pPr>
        <w:numPr>
          <w:ilvl w:val="0"/>
          <w:numId w:val="2"/>
        </w:numPr>
        <w:suppressAutoHyphens/>
        <w:spacing w:after="0" w:line="276" w:lineRule="auto"/>
        <w:rPr>
          <w:rFonts w:ascii="Century Gothic" w:hAnsi="Century Gothic" w:cstheme="minorHAnsi"/>
          <w:color w:val="auto"/>
          <w:sz w:val="20"/>
          <w:szCs w:val="20"/>
          <w:lang w:eastAsia="en-GB"/>
        </w:rPr>
      </w:pPr>
      <w:r w:rsidRPr="00E83187">
        <w:rPr>
          <w:rFonts w:ascii="Century Gothic" w:hAnsi="Century Gothic" w:cstheme="minorHAnsi"/>
          <w:color w:val="auto"/>
          <w:sz w:val="20"/>
          <w:szCs w:val="20"/>
          <w:lang w:eastAsia="en-GB"/>
        </w:rPr>
        <w:t>If you submit an application form, the form and any supporting documentation will be held by the HSE for at least 12 months.</w:t>
      </w:r>
    </w:p>
    <w:p w14:paraId="3336C281" w14:textId="77777777" w:rsidR="006B5784" w:rsidRPr="00E83187" w:rsidRDefault="006B5784" w:rsidP="006B5784">
      <w:pPr>
        <w:numPr>
          <w:ilvl w:val="0"/>
          <w:numId w:val="2"/>
        </w:numPr>
        <w:suppressAutoHyphens/>
        <w:spacing w:after="0" w:line="276" w:lineRule="auto"/>
        <w:rPr>
          <w:rFonts w:ascii="Century Gothic" w:hAnsi="Century Gothic" w:cstheme="minorHAnsi"/>
          <w:color w:val="auto"/>
          <w:sz w:val="20"/>
          <w:szCs w:val="20"/>
          <w:lang w:eastAsia="en-GB"/>
        </w:rPr>
      </w:pPr>
      <w:r w:rsidRPr="00E83187">
        <w:rPr>
          <w:rFonts w:ascii="Century Gothic" w:hAnsi="Century Gothic" w:cstheme="minorHAnsi"/>
          <w:color w:val="auto"/>
          <w:sz w:val="20"/>
          <w:szCs w:val="20"/>
          <w:lang w:eastAsia="en-GB"/>
        </w:rPr>
        <w:t>Information held electronically, including your contact details and the monitoring information provided will also be held for at least 12 months.</w:t>
      </w:r>
    </w:p>
    <w:p w14:paraId="56D092AC" w14:textId="77777777" w:rsidR="006B5784" w:rsidRPr="00E83187" w:rsidRDefault="006B5784" w:rsidP="006B5784">
      <w:pPr>
        <w:numPr>
          <w:ilvl w:val="0"/>
          <w:numId w:val="2"/>
        </w:numPr>
        <w:suppressAutoHyphens/>
        <w:spacing w:after="0" w:line="276" w:lineRule="auto"/>
        <w:rPr>
          <w:rFonts w:ascii="Century Gothic" w:hAnsi="Century Gothic" w:cstheme="minorHAnsi"/>
          <w:color w:val="auto"/>
          <w:sz w:val="20"/>
          <w:szCs w:val="20"/>
          <w:lang w:eastAsia="en-GB"/>
        </w:rPr>
      </w:pPr>
      <w:r w:rsidRPr="00E83187">
        <w:rPr>
          <w:rFonts w:ascii="Century Gothic" w:hAnsi="Century Gothic" w:cstheme="minorHAnsi"/>
          <w:color w:val="auto"/>
          <w:sz w:val="20"/>
          <w:szCs w:val="20"/>
          <w:lang w:eastAsia="en-GB"/>
        </w:rPr>
        <w:lastRenderedPageBreak/>
        <w:t xml:space="preserve">If you are appointed, your personal information including a copy of this application form will be retained on file by the HSE </w:t>
      </w:r>
      <w:r>
        <w:rPr>
          <w:rFonts w:ascii="Century Gothic" w:hAnsi="Century Gothic" w:cstheme="minorHAnsi"/>
          <w:color w:val="auto"/>
          <w:sz w:val="20"/>
          <w:szCs w:val="20"/>
          <w:lang w:eastAsia="en-GB"/>
        </w:rPr>
        <w:t>Reference REC</w:t>
      </w:r>
      <w:r w:rsidRPr="00E83187">
        <w:rPr>
          <w:rFonts w:ascii="Century Gothic" w:hAnsi="Century Gothic" w:cstheme="minorHAnsi"/>
          <w:color w:val="auto"/>
          <w:sz w:val="20"/>
          <w:szCs w:val="20"/>
          <w:lang w:eastAsia="en-GB"/>
        </w:rPr>
        <w:t xml:space="preserve"> Support and Coordination Office for the length of your appointment as a member. HSE R</w:t>
      </w:r>
      <w:r>
        <w:rPr>
          <w:rFonts w:ascii="Century Gothic" w:hAnsi="Century Gothic" w:cstheme="minorHAnsi"/>
          <w:color w:val="auto"/>
          <w:sz w:val="20"/>
          <w:szCs w:val="20"/>
          <w:lang w:eastAsia="en-GB"/>
        </w:rPr>
        <w:t xml:space="preserve">eference </w:t>
      </w:r>
      <w:r w:rsidRPr="00E83187">
        <w:rPr>
          <w:rFonts w:ascii="Century Gothic" w:hAnsi="Century Gothic" w:cstheme="minorHAnsi"/>
          <w:color w:val="auto"/>
          <w:sz w:val="20"/>
          <w:szCs w:val="20"/>
          <w:lang w:eastAsia="en-GB"/>
        </w:rPr>
        <w:t>REC Member information is only accessible to staff employed by the HSE R</w:t>
      </w:r>
      <w:r>
        <w:rPr>
          <w:rFonts w:ascii="Century Gothic" w:hAnsi="Century Gothic" w:cstheme="minorHAnsi"/>
          <w:color w:val="auto"/>
          <w:sz w:val="20"/>
          <w:szCs w:val="20"/>
          <w:lang w:eastAsia="en-GB"/>
        </w:rPr>
        <w:t xml:space="preserve">eference </w:t>
      </w:r>
      <w:r w:rsidRPr="00E83187">
        <w:rPr>
          <w:rFonts w:ascii="Century Gothic" w:hAnsi="Century Gothic" w:cstheme="minorHAnsi"/>
          <w:color w:val="auto"/>
          <w:sz w:val="20"/>
          <w:szCs w:val="20"/>
          <w:lang w:eastAsia="en-GB"/>
        </w:rPr>
        <w:t xml:space="preserve">REC Support and Coordination Office. </w:t>
      </w:r>
    </w:p>
    <w:p w14:paraId="1A97C6B9" w14:textId="77777777" w:rsidR="006B5784" w:rsidRPr="00E83187" w:rsidRDefault="006B5784" w:rsidP="006B5784">
      <w:pPr>
        <w:numPr>
          <w:ilvl w:val="0"/>
          <w:numId w:val="2"/>
        </w:numPr>
        <w:suppressAutoHyphens/>
        <w:spacing w:after="0" w:line="276" w:lineRule="auto"/>
        <w:rPr>
          <w:rFonts w:ascii="Century Gothic" w:hAnsi="Century Gothic" w:cstheme="minorHAnsi"/>
          <w:color w:val="auto"/>
          <w:sz w:val="20"/>
          <w:szCs w:val="20"/>
          <w:lang w:eastAsia="en-GB"/>
        </w:rPr>
      </w:pPr>
      <w:r w:rsidRPr="00E83187">
        <w:rPr>
          <w:rFonts w:ascii="Century Gothic" w:hAnsi="Century Gothic" w:cstheme="minorHAnsi"/>
          <w:color w:val="auto"/>
          <w:sz w:val="20"/>
          <w:szCs w:val="20"/>
          <w:lang w:eastAsia="en-GB"/>
        </w:rPr>
        <w:t xml:space="preserve">Copies of the documentation related to your appointment will be retained electronically for </w:t>
      </w:r>
      <w:r>
        <w:rPr>
          <w:rFonts w:ascii="Century Gothic" w:hAnsi="Century Gothic" w:cstheme="minorHAnsi"/>
          <w:color w:val="auto"/>
          <w:sz w:val="20"/>
          <w:szCs w:val="20"/>
          <w:lang w:eastAsia="en-GB"/>
        </w:rPr>
        <w:t>seven</w:t>
      </w:r>
      <w:r w:rsidRPr="00E83187">
        <w:rPr>
          <w:rFonts w:ascii="Century Gothic" w:hAnsi="Century Gothic" w:cstheme="minorHAnsi"/>
          <w:color w:val="auto"/>
          <w:sz w:val="20"/>
          <w:szCs w:val="20"/>
          <w:lang w:eastAsia="en-GB"/>
        </w:rPr>
        <w:t xml:space="preserve"> years after the end of your service. </w:t>
      </w:r>
    </w:p>
    <w:p w14:paraId="4BAF72CF" w14:textId="77777777" w:rsidR="006B5784" w:rsidRPr="00E83187" w:rsidRDefault="006B5784" w:rsidP="006B5784">
      <w:pPr>
        <w:numPr>
          <w:ilvl w:val="0"/>
          <w:numId w:val="2"/>
        </w:numPr>
        <w:suppressAutoHyphens/>
        <w:spacing w:after="0" w:line="276" w:lineRule="auto"/>
        <w:rPr>
          <w:rFonts w:ascii="Century Gothic" w:hAnsi="Century Gothic" w:cstheme="minorHAnsi"/>
          <w:color w:val="auto"/>
          <w:sz w:val="20"/>
          <w:szCs w:val="20"/>
          <w:lang w:eastAsia="en-GB"/>
        </w:rPr>
      </w:pPr>
      <w:r w:rsidRPr="00E83187">
        <w:rPr>
          <w:rFonts w:ascii="Century Gothic" w:hAnsi="Century Gothic" w:cstheme="minorHAnsi"/>
          <w:color w:val="auto"/>
          <w:sz w:val="20"/>
          <w:szCs w:val="20"/>
          <w:lang w:eastAsia="en-GB"/>
        </w:rPr>
        <w:t>In the case of an unsuccessful application, if you would like these details to be removed from our records as soon as this recruitment exercise is complete, please contact the HSE R</w:t>
      </w:r>
      <w:r>
        <w:rPr>
          <w:rFonts w:ascii="Century Gothic" w:hAnsi="Century Gothic" w:cstheme="minorHAnsi"/>
          <w:color w:val="auto"/>
          <w:sz w:val="20"/>
          <w:szCs w:val="20"/>
          <w:lang w:eastAsia="en-GB"/>
        </w:rPr>
        <w:t xml:space="preserve">eference </w:t>
      </w:r>
      <w:r w:rsidRPr="00E83187">
        <w:rPr>
          <w:rFonts w:ascii="Century Gothic" w:hAnsi="Century Gothic" w:cstheme="minorHAnsi"/>
          <w:color w:val="auto"/>
          <w:sz w:val="20"/>
          <w:szCs w:val="20"/>
          <w:lang w:eastAsia="en-GB"/>
        </w:rPr>
        <w:t>REC Support and Coordination Office.</w:t>
      </w:r>
    </w:p>
    <w:p w14:paraId="24D4539B" w14:textId="77777777" w:rsidR="006B5784" w:rsidRPr="00E83187" w:rsidRDefault="006B5784" w:rsidP="006B5784">
      <w:pPr>
        <w:spacing w:after="0" w:line="276" w:lineRule="auto"/>
        <w:rPr>
          <w:rFonts w:ascii="Century Gothic" w:hAnsi="Century Gothic" w:cstheme="minorHAnsi"/>
          <w:b/>
          <w:color w:val="auto"/>
          <w:sz w:val="20"/>
          <w:szCs w:val="20"/>
          <w:lang w:val="en-US" w:eastAsia="en-GB"/>
        </w:rPr>
      </w:pPr>
    </w:p>
    <w:p w14:paraId="00982413" w14:textId="77777777" w:rsidR="006B5784" w:rsidRPr="00E83187" w:rsidRDefault="006B5784" w:rsidP="006B5784">
      <w:pPr>
        <w:spacing w:after="0" w:line="276" w:lineRule="auto"/>
        <w:rPr>
          <w:rFonts w:ascii="Century Gothic" w:hAnsi="Century Gothic" w:cstheme="minorHAnsi"/>
          <w:b/>
          <w:color w:val="auto"/>
          <w:sz w:val="20"/>
          <w:szCs w:val="20"/>
          <w:lang w:eastAsia="en-GB"/>
        </w:rPr>
      </w:pPr>
      <w:r w:rsidRPr="00E83187">
        <w:rPr>
          <w:rFonts w:ascii="Century Gothic" w:hAnsi="Century Gothic" w:cstheme="minorHAnsi"/>
          <w:b/>
          <w:color w:val="auto"/>
          <w:sz w:val="20"/>
          <w:szCs w:val="20"/>
          <w:lang w:eastAsia="en-GB"/>
        </w:rPr>
        <w:t>Part 5: Declaration</w:t>
      </w:r>
    </w:p>
    <w:p w14:paraId="67AC9A4F" w14:textId="77777777" w:rsidR="006B5784" w:rsidRPr="00E83187" w:rsidRDefault="006B5784" w:rsidP="006B5784">
      <w:pPr>
        <w:spacing w:after="0" w:line="276" w:lineRule="auto"/>
        <w:rPr>
          <w:rFonts w:ascii="Century Gothic" w:hAnsi="Century Gothic" w:cstheme="minorHAnsi"/>
          <w:color w:val="auto"/>
          <w:sz w:val="20"/>
          <w:szCs w:val="20"/>
          <w:lang w:val="en-US" w:eastAsia="en-GB"/>
        </w:rPr>
      </w:pPr>
      <w:r w:rsidRPr="00E83187">
        <w:rPr>
          <w:rFonts w:ascii="Century Gothic" w:hAnsi="Century Gothic" w:cstheme="minorHAnsi"/>
          <w:color w:val="auto"/>
          <w:sz w:val="20"/>
          <w:szCs w:val="20"/>
          <w:lang w:eastAsia="en-GB"/>
        </w:rPr>
        <w:t>I hereby declare that the information given in my application is correct to the best of my knowledge.</w:t>
      </w:r>
      <w:r w:rsidRPr="00E83187">
        <w:rPr>
          <w:rFonts w:ascii="Century Gothic" w:hAnsi="Century Gothic" w:cstheme="minorHAnsi"/>
          <w:color w:val="auto"/>
          <w:sz w:val="20"/>
          <w:szCs w:val="20"/>
          <w:lang w:val="en-US" w:eastAsia="en-GB"/>
        </w:rPr>
        <w:t xml:space="preserve"> I understand that falsification of information contained on this form may result in my appointment as REC member being terminated.</w:t>
      </w:r>
      <w:r w:rsidRPr="00E83187">
        <w:rPr>
          <w:rFonts w:ascii="Century Gothic" w:hAnsi="Century Gothic" w:cstheme="minorHAnsi"/>
          <w:color w:val="auto"/>
          <w:sz w:val="20"/>
          <w:szCs w:val="20"/>
          <w:lang w:val="en-US" w:eastAsia="en-GB"/>
        </w:rPr>
        <w:tab/>
      </w:r>
      <w:r w:rsidRPr="00E83187">
        <w:rPr>
          <w:rFonts w:ascii="Century Gothic" w:hAnsi="Century Gothic" w:cstheme="minorHAnsi"/>
          <w:color w:val="auto"/>
          <w:sz w:val="20"/>
          <w:szCs w:val="20"/>
          <w:lang w:val="en-US" w:eastAsia="en-GB"/>
        </w:rPr>
        <w:tab/>
      </w:r>
      <w:r w:rsidRPr="00E83187">
        <w:rPr>
          <w:rFonts w:ascii="Century Gothic" w:hAnsi="Century Gothic" w:cstheme="minorHAnsi"/>
          <w:color w:val="auto"/>
          <w:sz w:val="20"/>
          <w:szCs w:val="20"/>
          <w:lang w:val="en-US" w:eastAsia="en-GB"/>
        </w:rPr>
        <w:tab/>
      </w:r>
    </w:p>
    <w:p w14:paraId="63A8A563" w14:textId="77777777" w:rsidR="006B5784" w:rsidRPr="00E83187" w:rsidRDefault="006B5784" w:rsidP="006B5784">
      <w:pPr>
        <w:spacing w:after="0" w:line="276" w:lineRule="auto"/>
        <w:rPr>
          <w:rFonts w:ascii="Century Gothic" w:hAnsi="Century Gothic" w:cstheme="minorHAnsi"/>
          <w:b/>
          <w:color w:val="auto"/>
          <w:spacing w:val="-2"/>
          <w:sz w:val="20"/>
          <w:szCs w:val="20"/>
          <w:lang w:eastAsia="en-GB"/>
        </w:rPr>
      </w:pPr>
    </w:p>
    <w:p w14:paraId="57DDA05A" w14:textId="77777777" w:rsidR="006B5784" w:rsidRPr="00E83187" w:rsidRDefault="006B5784" w:rsidP="006B5784">
      <w:pPr>
        <w:spacing w:after="0" w:line="276" w:lineRule="auto"/>
        <w:rPr>
          <w:rFonts w:ascii="Century Gothic" w:hAnsi="Century Gothic" w:cstheme="minorHAnsi"/>
          <w:b/>
          <w:color w:val="auto"/>
          <w:sz w:val="20"/>
          <w:szCs w:val="20"/>
          <w:lang w:eastAsia="en-GB"/>
        </w:rPr>
      </w:pPr>
      <w:bookmarkStart w:id="3" w:name="_Toc236474664"/>
      <w:r w:rsidRPr="00E83187">
        <w:rPr>
          <w:rFonts w:ascii="Century Gothic" w:hAnsi="Century Gothic" w:cstheme="minorHAnsi"/>
          <w:b/>
          <w:color w:val="auto"/>
          <w:sz w:val="20"/>
          <w:szCs w:val="20"/>
          <w:lang w:eastAsia="en-GB"/>
        </w:rPr>
        <w:t>Signature………………………………………………</w:t>
      </w:r>
    </w:p>
    <w:p w14:paraId="6C5D9148" w14:textId="77777777" w:rsidR="006B5784" w:rsidRDefault="006B5784" w:rsidP="006B5784">
      <w:pPr>
        <w:spacing w:after="0" w:line="276" w:lineRule="auto"/>
        <w:rPr>
          <w:rFonts w:ascii="Century Gothic" w:hAnsi="Century Gothic" w:cstheme="minorHAnsi"/>
          <w:b/>
          <w:color w:val="auto"/>
          <w:sz w:val="20"/>
          <w:szCs w:val="20"/>
          <w:lang w:eastAsia="en-GB"/>
        </w:rPr>
      </w:pPr>
    </w:p>
    <w:p w14:paraId="5C9B6945" w14:textId="77777777" w:rsidR="006B5784" w:rsidRPr="00E83187" w:rsidRDefault="006B5784" w:rsidP="006B5784">
      <w:pPr>
        <w:spacing w:after="0" w:line="276" w:lineRule="auto"/>
        <w:rPr>
          <w:rFonts w:ascii="Century Gothic" w:hAnsi="Century Gothic" w:cstheme="minorHAnsi"/>
          <w:b/>
          <w:color w:val="auto"/>
          <w:sz w:val="20"/>
          <w:szCs w:val="20"/>
          <w:lang w:eastAsia="en-GB"/>
        </w:rPr>
      </w:pPr>
      <w:r w:rsidRPr="00E83187">
        <w:rPr>
          <w:rFonts w:ascii="Century Gothic" w:hAnsi="Century Gothic" w:cstheme="minorHAnsi"/>
          <w:b/>
          <w:color w:val="auto"/>
          <w:sz w:val="20"/>
          <w:szCs w:val="20"/>
          <w:lang w:eastAsia="en-GB"/>
        </w:rPr>
        <w:t>Date ………………</w:t>
      </w:r>
      <w:bookmarkStart w:id="4" w:name="_Toc236474665"/>
      <w:bookmarkEnd w:id="3"/>
      <w:r w:rsidRPr="00E83187">
        <w:rPr>
          <w:rFonts w:ascii="Century Gothic" w:hAnsi="Century Gothic" w:cstheme="minorHAnsi"/>
          <w:b/>
          <w:color w:val="auto"/>
          <w:sz w:val="20"/>
          <w:szCs w:val="20"/>
          <w:lang w:eastAsia="en-GB"/>
        </w:rPr>
        <w:t>…………………</w:t>
      </w:r>
    </w:p>
    <w:bookmarkEnd w:id="4"/>
    <w:p w14:paraId="51226E7B" w14:textId="77777777" w:rsidR="006B5784" w:rsidRPr="00E83187" w:rsidRDefault="006B5784" w:rsidP="006B5784">
      <w:pPr>
        <w:spacing w:after="0" w:line="276" w:lineRule="auto"/>
        <w:rPr>
          <w:rFonts w:ascii="Century Gothic" w:hAnsi="Century Gothic" w:cstheme="minorHAnsi"/>
          <w:b/>
          <w:color w:val="auto"/>
          <w:sz w:val="20"/>
          <w:szCs w:val="20"/>
          <w:lang w:eastAsia="en-GB"/>
        </w:rPr>
      </w:pPr>
    </w:p>
    <w:p w14:paraId="30F54C89" w14:textId="77777777" w:rsidR="006B5784" w:rsidRPr="00E83187" w:rsidRDefault="006B5784" w:rsidP="006B5784">
      <w:pPr>
        <w:spacing w:after="0" w:line="276" w:lineRule="auto"/>
        <w:rPr>
          <w:rFonts w:ascii="Century Gothic" w:hAnsi="Century Gothic" w:cstheme="minorHAnsi"/>
          <w:b/>
          <w:color w:val="auto"/>
          <w:sz w:val="20"/>
          <w:szCs w:val="20"/>
          <w:lang w:eastAsia="en-GB"/>
        </w:rPr>
      </w:pPr>
      <w:r w:rsidRPr="00E83187">
        <w:rPr>
          <w:rFonts w:ascii="Century Gothic" w:hAnsi="Century Gothic" w:cstheme="minorHAnsi"/>
          <w:b/>
          <w:color w:val="auto"/>
          <w:sz w:val="20"/>
          <w:szCs w:val="20"/>
          <w:lang w:eastAsia="en-GB"/>
        </w:rPr>
        <w:t>How did you hear about becoming a HSE R</w:t>
      </w:r>
      <w:r>
        <w:rPr>
          <w:rFonts w:ascii="Century Gothic" w:hAnsi="Century Gothic" w:cstheme="minorHAnsi"/>
          <w:b/>
          <w:color w:val="auto"/>
          <w:sz w:val="20"/>
          <w:szCs w:val="20"/>
          <w:lang w:eastAsia="en-GB"/>
        </w:rPr>
        <w:t xml:space="preserve">eference </w:t>
      </w:r>
      <w:r w:rsidRPr="00E83187">
        <w:rPr>
          <w:rFonts w:ascii="Century Gothic" w:hAnsi="Century Gothic" w:cstheme="minorHAnsi"/>
          <w:b/>
          <w:color w:val="auto"/>
          <w:sz w:val="20"/>
          <w:szCs w:val="20"/>
          <w:lang w:eastAsia="en-GB"/>
        </w:rPr>
        <w:t>REC Member?</w:t>
      </w:r>
    </w:p>
    <w:p w14:paraId="4D85F42B" w14:textId="77777777" w:rsidR="006B5784" w:rsidRPr="00E83187" w:rsidRDefault="006B5784" w:rsidP="006B5784">
      <w:pPr>
        <w:spacing w:after="0" w:line="276" w:lineRule="auto"/>
        <w:rPr>
          <w:rFonts w:ascii="Century Gothic" w:hAnsi="Century Gothic" w:cstheme="minorHAnsi"/>
          <w:color w:val="auto"/>
          <w:sz w:val="20"/>
          <w:szCs w:val="20"/>
          <w:lang w:eastAsia="en-GB"/>
        </w:rPr>
      </w:pPr>
      <w:r w:rsidRPr="00E83187">
        <w:rPr>
          <w:rFonts w:ascii="Century Gothic" w:hAnsi="Century Gothic" w:cstheme="minorHAnsi"/>
          <w:color w:val="auto"/>
          <w:sz w:val="20"/>
          <w:szCs w:val="20"/>
          <w:lang w:eastAsia="en-GB"/>
        </w:rPr>
        <w:t>Please indicate below how you heard about becoming a HSE R</w:t>
      </w:r>
      <w:r>
        <w:rPr>
          <w:rFonts w:ascii="Century Gothic" w:hAnsi="Century Gothic" w:cstheme="minorHAnsi"/>
          <w:color w:val="auto"/>
          <w:sz w:val="20"/>
          <w:szCs w:val="20"/>
          <w:lang w:eastAsia="en-GB"/>
        </w:rPr>
        <w:t xml:space="preserve">eference </w:t>
      </w:r>
      <w:r w:rsidRPr="00E83187">
        <w:rPr>
          <w:rFonts w:ascii="Century Gothic" w:hAnsi="Century Gothic" w:cstheme="minorHAnsi"/>
          <w:color w:val="auto"/>
          <w:sz w:val="20"/>
          <w:szCs w:val="20"/>
          <w:lang w:eastAsia="en-GB"/>
        </w:rPr>
        <w:t>REC Member, this information will be useful to the HSE for future HSE R</w:t>
      </w:r>
      <w:r>
        <w:rPr>
          <w:rFonts w:ascii="Century Gothic" w:hAnsi="Century Gothic" w:cstheme="minorHAnsi"/>
          <w:color w:val="auto"/>
          <w:sz w:val="20"/>
          <w:szCs w:val="20"/>
          <w:lang w:eastAsia="en-GB"/>
        </w:rPr>
        <w:t xml:space="preserve">eference </w:t>
      </w:r>
      <w:r w:rsidRPr="00E83187">
        <w:rPr>
          <w:rFonts w:ascii="Century Gothic" w:hAnsi="Century Gothic" w:cstheme="minorHAnsi"/>
          <w:color w:val="auto"/>
          <w:sz w:val="20"/>
          <w:szCs w:val="20"/>
          <w:lang w:eastAsia="en-GB"/>
        </w:rPr>
        <w:t>REC Member recruitment campaigns.</w:t>
      </w:r>
    </w:p>
    <w:tbl>
      <w:tblPr>
        <w:tblW w:w="0" w:type="auto"/>
        <w:tblLook w:val="04A0" w:firstRow="1" w:lastRow="0" w:firstColumn="1" w:lastColumn="0" w:noHBand="0" w:noVBand="1"/>
      </w:tblPr>
      <w:tblGrid>
        <w:gridCol w:w="4428"/>
        <w:gridCol w:w="529"/>
      </w:tblGrid>
      <w:tr w:rsidR="006B5784" w:rsidRPr="00E83187" w14:paraId="3FF19619" w14:textId="77777777" w:rsidTr="00D3639B">
        <w:tc>
          <w:tcPr>
            <w:tcW w:w="4428" w:type="dxa"/>
            <w:shd w:val="clear" w:color="auto" w:fill="auto"/>
          </w:tcPr>
          <w:p w14:paraId="26F4EBA4" w14:textId="77777777" w:rsidR="006B5784" w:rsidRPr="00E83187" w:rsidRDefault="006B5784" w:rsidP="00D3639B">
            <w:pPr>
              <w:spacing w:after="0" w:line="276" w:lineRule="auto"/>
              <w:rPr>
                <w:rFonts w:ascii="Century Gothic" w:hAnsi="Century Gothic" w:cstheme="minorHAnsi"/>
                <w:color w:val="auto"/>
                <w:sz w:val="20"/>
                <w:szCs w:val="20"/>
                <w:lang w:eastAsia="en-GB"/>
              </w:rPr>
            </w:pPr>
            <w:r w:rsidRPr="00E83187">
              <w:rPr>
                <w:rFonts w:ascii="Century Gothic" w:hAnsi="Century Gothic" w:cstheme="minorHAnsi"/>
                <w:color w:val="auto"/>
                <w:sz w:val="20"/>
                <w:szCs w:val="20"/>
                <w:lang w:eastAsia="en-GB"/>
              </w:rPr>
              <w:t>HSE (R&amp;D) Website:</w:t>
            </w:r>
          </w:p>
        </w:tc>
        <w:tc>
          <w:tcPr>
            <w:tcW w:w="529" w:type="dxa"/>
            <w:shd w:val="clear" w:color="auto" w:fill="auto"/>
          </w:tcPr>
          <w:p w14:paraId="1D00BA23" w14:textId="77777777" w:rsidR="006B5784" w:rsidRPr="00E83187" w:rsidRDefault="00162C2A" w:rsidP="00D3639B">
            <w:pPr>
              <w:spacing w:after="0" w:line="276" w:lineRule="auto"/>
              <w:rPr>
                <w:rFonts w:ascii="Century Gothic" w:hAnsi="Century Gothic" w:cstheme="minorHAnsi"/>
                <w:color w:val="auto"/>
                <w:sz w:val="20"/>
                <w:szCs w:val="20"/>
                <w:lang w:eastAsia="en-GB"/>
              </w:rPr>
            </w:pPr>
            <w:sdt>
              <w:sdtPr>
                <w:rPr>
                  <w:rFonts w:ascii="Century Gothic" w:eastAsia="MS Gothic" w:hAnsi="Century Gothic" w:cs="Segoe UI Symbol"/>
                  <w:color w:val="auto"/>
                  <w:spacing w:val="-2"/>
                  <w:sz w:val="20"/>
                  <w:szCs w:val="20"/>
                  <w:lang w:eastAsia="en-GB"/>
                </w:rPr>
                <w:id w:val="-487784242"/>
                <w14:checkbox>
                  <w14:checked w14:val="0"/>
                  <w14:checkedState w14:val="2612" w14:font="MS Gothic"/>
                  <w14:uncheckedState w14:val="2610" w14:font="MS Gothic"/>
                </w14:checkbox>
              </w:sdtPr>
              <w:sdtEndPr/>
              <w:sdtContent>
                <w:r w:rsidR="006B5784" w:rsidRPr="00E83187">
                  <w:rPr>
                    <w:rFonts w:ascii="Segoe UI Symbol" w:eastAsia="MS Gothic" w:hAnsi="Segoe UI Symbol" w:cs="Segoe UI Symbol"/>
                    <w:color w:val="auto"/>
                    <w:spacing w:val="-2"/>
                    <w:sz w:val="20"/>
                    <w:szCs w:val="20"/>
                    <w:lang w:eastAsia="en-GB"/>
                  </w:rPr>
                  <w:t>☐</w:t>
                </w:r>
              </w:sdtContent>
            </w:sdt>
            <w:r w:rsidR="006B5784" w:rsidRPr="00E83187">
              <w:rPr>
                <w:rFonts w:ascii="Century Gothic" w:eastAsia="MS Gothic" w:hAnsi="Century Gothic" w:cs="Segoe UI Symbol"/>
                <w:color w:val="auto"/>
                <w:spacing w:val="-2"/>
                <w:sz w:val="20"/>
                <w:szCs w:val="20"/>
                <w:lang w:eastAsia="en-GB"/>
              </w:rPr>
              <w:t xml:space="preserve">   </w:t>
            </w:r>
          </w:p>
        </w:tc>
      </w:tr>
      <w:tr w:rsidR="006B5784" w:rsidRPr="00E83187" w14:paraId="19CCF905" w14:textId="77777777" w:rsidTr="00D3639B">
        <w:tc>
          <w:tcPr>
            <w:tcW w:w="4428" w:type="dxa"/>
            <w:shd w:val="clear" w:color="auto" w:fill="auto"/>
          </w:tcPr>
          <w:p w14:paraId="32181E91" w14:textId="77777777" w:rsidR="006B5784" w:rsidRPr="00E83187" w:rsidRDefault="006B5784" w:rsidP="00D3639B">
            <w:pPr>
              <w:spacing w:after="0" w:line="276" w:lineRule="auto"/>
              <w:rPr>
                <w:rFonts w:ascii="Century Gothic" w:hAnsi="Century Gothic" w:cstheme="minorHAnsi"/>
                <w:color w:val="auto"/>
                <w:sz w:val="20"/>
                <w:szCs w:val="20"/>
                <w:lang w:eastAsia="en-GB"/>
              </w:rPr>
            </w:pPr>
            <w:r w:rsidRPr="00E83187">
              <w:rPr>
                <w:rFonts w:ascii="Century Gothic" w:hAnsi="Century Gothic" w:cstheme="minorHAnsi"/>
                <w:color w:val="auto"/>
                <w:sz w:val="20"/>
                <w:szCs w:val="20"/>
                <w:lang w:eastAsia="en-GB"/>
              </w:rPr>
              <w:t>Twitter:</w:t>
            </w:r>
          </w:p>
        </w:tc>
        <w:tc>
          <w:tcPr>
            <w:tcW w:w="529" w:type="dxa"/>
            <w:shd w:val="clear" w:color="auto" w:fill="auto"/>
          </w:tcPr>
          <w:p w14:paraId="62596037" w14:textId="77777777" w:rsidR="006B5784" w:rsidRPr="00E83187" w:rsidRDefault="00162C2A" w:rsidP="00D3639B">
            <w:pPr>
              <w:spacing w:after="0" w:line="276" w:lineRule="auto"/>
              <w:rPr>
                <w:rFonts w:ascii="Century Gothic" w:hAnsi="Century Gothic" w:cstheme="minorHAnsi"/>
                <w:color w:val="auto"/>
                <w:sz w:val="20"/>
                <w:szCs w:val="20"/>
                <w:lang w:eastAsia="en-GB"/>
              </w:rPr>
            </w:pPr>
            <w:sdt>
              <w:sdtPr>
                <w:rPr>
                  <w:rFonts w:ascii="Century Gothic" w:eastAsia="MS Gothic" w:hAnsi="Century Gothic" w:cs="Segoe UI Symbol"/>
                  <w:color w:val="auto"/>
                  <w:spacing w:val="-2"/>
                  <w:sz w:val="20"/>
                  <w:szCs w:val="20"/>
                  <w:lang w:eastAsia="en-GB"/>
                </w:rPr>
                <w:id w:val="968085515"/>
                <w14:checkbox>
                  <w14:checked w14:val="0"/>
                  <w14:checkedState w14:val="2612" w14:font="MS Gothic"/>
                  <w14:uncheckedState w14:val="2610" w14:font="MS Gothic"/>
                </w14:checkbox>
              </w:sdtPr>
              <w:sdtEndPr/>
              <w:sdtContent>
                <w:r w:rsidR="006B5784" w:rsidRPr="00E83187">
                  <w:rPr>
                    <w:rFonts w:ascii="Segoe UI Symbol" w:eastAsia="MS Gothic" w:hAnsi="Segoe UI Symbol" w:cs="Segoe UI Symbol"/>
                    <w:color w:val="auto"/>
                    <w:spacing w:val="-2"/>
                    <w:sz w:val="20"/>
                    <w:szCs w:val="20"/>
                    <w:lang w:eastAsia="en-GB"/>
                  </w:rPr>
                  <w:t>☐</w:t>
                </w:r>
              </w:sdtContent>
            </w:sdt>
            <w:r w:rsidR="006B5784" w:rsidRPr="00E83187">
              <w:rPr>
                <w:rFonts w:ascii="Century Gothic" w:eastAsia="MS Gothic" w:hAnsi="Century Gothic" w:cs="Segoe UI Symbol"/>
                <w:color w:val="auto"/>
                <w:spacing w:val="-2"/>
                <w:sz w:val="20"/>
                <w:szCs w:val="20"/>
                <w:lang w:eastAsia="en-GB"/>
              </w:rPr>
              <w:t xml:space="preserve">   </w:t>
            </w:r>
          </w:p>
        </w:tc>
      </w:tr>
      <w:tr w:rsidR="006B5784" w:rsidRPr="00E83187" w14:paraId="47A525F2" w14:textId="77777777" w:rsidTr="00D3639B">
        <w:tc>
          <w:tcPr>
            <w:tcW w:w="4428" w:type="dxa"/>
            <w:shd w:val="clear" w:color="auto" w:fill="auto"/>
          </w:tcPr>
          <w:p w14:paraId="677A02E4" w14:textId="77777777" w:rsidR="006B5784" w:rsidRPr="00E83187" w:rsidRDefault="006B5784" w:rsidP="00D3639B">
            <w:pPr>
              <w:spacing w:after="0" w:line="276" w:lineRule="auto"/>
              <w:rPr>
                <w:rFonts w:ascii="Century Gothic" w:hAnsi="Century Gothic" w:cstheme="minorHAnsi"/>
                <w:color w:val="auto"/>
                <w:sz w:val="20"/>
                <w:szCs w:val="20"/>
                <w:lang w:eastAsia="en-GB"/>
              </w:rPr>
            </w:pPr>
            <w:r w:rsidRPr="00E83187">
              <w:rPr>
                <w:rFonts w:ascii="Century Gothic" w:hAnsi="Century Gothic" w:cstheme="minorHAnsi"/>
                <w:color w:val="auto"/>
                <w:sz w:val="20"/>
                <w:szCs w:val="20"/>
                <w:lang w:eastAsia="en-GB"/>
              </w:rPr>
              <w:t>Email:</w:t>
            </w:r>
          </w:p>
        </w:tc>
        <w:tc>
          <w:tcPr>
            <w:tcW w:w="529" w:type="dxa"/>
            <w:shd w:val="clear" w:color="auto" w:fill="auto"/>
          </w:tcPr>
          <w:p w14:paraId="4ECDC902" w14:textId="77777777" w:rsidR="006B5784" w:rsidRPr="00E83187" w:rsidRDefault="00162C2A" w:rsidP="00D3639B">
            <w:pPr>
              <w:spacing w:after="0" w:line="276" w:lineRule="auto"/>
              <w:rPr>
                <w:rFonts w:ascii="Century Gothic" w:hAnsi="Century Gothic" w:cstheme="minorHAnsi"/>
                <w:color w:val="auto"/>
                <w:sz w:val="20"/>
                <w:szCs w:val="20"/>
                <w:lang w:eastAsia="en-GB"/>
              </w:rPr>
            </w:pPr>
            <w:sdt>
              <w:sdtPr>
                <w:rPr>
                  <w:rFonts w:ascii="Century Gothic" w:eastAsia="MS Gothic" w:hAnsi="Century Gothic" w:cs="Segoe UI Symbol"/>
                  <w:color w:val="auto"/>
                  <w:spacing w:val="-2"/>
                  <w:sz w:val="20"/>
                  <w:szCs w:val="20"/>
                  <w:lang w:eastAsia="en-GB"/>
                </w:rPr>
                <w:id w:val="-1770912823"/>
                <w14:checkbox>
                  <w14:checked w14:val="0"/>
                  <w14:checkedState w14:val="2612" w14:font="MS Gothic"/>
                  <w14:uncheckedState w14:val="2610" w14:font="MS Gothic"/>
                </w14:checkbox>
              </w:sdtPr>
              <w:sdtEndPr/>
              <w:sdtContent>
                <w:r w:rsidR="006B5784" w:rsidRPr="00E83187">
                  <w:rPr>
                    <w:rFonts w:ascii="Segoe UI Symbol" w:eastAsia="MS Gothic" w:hAnsi="Segoe UI Symbol" w:cs="Segoe UI Symbol"/>
                    <w:color w:val="auto"/>
                    <w:spacing w:val="-2"/>
                    <w:sz w:val="20"/>
                    <w:szCs w:val="20"/>
                    <w:lang w:eastAsia="en-GB"/>
                  </w:rPr>
                  <w:t>☐</w:t>
                </w:r>
              </w:sdtContent>
            </w:sdt>
            <w:r w:rsidR="006B5784" w:rsidRPr="00E83187">
              <w:rPr>
                <w:rFonts w:ascii="Century Gothic" w:eastAsia="MS Gothic" w:hAnsi="Century Gothic" w:cs="Segoe UI Symbol"/>
                <w:color w:val="auto"/>
                <w:spacing w:val="-2"/>
                <w:sz w:val="20"/>
                <w:szCs w:val="20"/>
                <w:lang w:eastAsia="en-GB"/>
              </w:rPr>
              <w:t xml:space="preserve">   </w:t>
            </w:r>
          </w:p>
        </w:tc>
      </w:tr>
      <w:tr w:rsidR="006B5784" w:rsidRPr="00E83187" w14:paraId="0397DE3B" w14:textId="77777777" w:rsidTr="00D3639B">
        <w:tc>
          <w:tcPr>
            <w:tcW w:w="4428" w:type="dxa"/>
            <w:shd w:val="clear" w:color="auto" w:fill="auto"/>
          </w:tcPr>
          <w:p w14:paraId="25AD950D" w14:textId="77777777" w:rsidR="006B5784" w:rsidRPr="00E83187" w:rsidRDefault="006B5784" w:rsidP="00D3639B">
            <w:pPr>
              <w:spacing w:after="0" w:line="276" w:lineRule="auto"/>
              <w:rPr>
                <w:rFonts w:ascii="Century Gothic" w:hAnsi="Century Gothic" w:cstheme="minorHAnsi"/>
                <w:color w:val="auto"/>
                <w:sz w:val="20"/>
                <w:szCs w:val="20"/>
                <w:lang w:eastAsia="en-GB"/>
              </w:rPr>
            </w:pPr>
            <w:r w:rsidRPr="00E83187">
              <w:rPr>
                <w:rFonts w:ascii="Century Gothic" w:hAnsi="Century Gothic" w:cstheme="minorHAnsi"/>
                <w:color w:val="auto"/>
                <w:sz w:val="20"/>
                <w:szCs w:val="20"/>
                <w:lang w:eastAsia="en-GB"/>
              </w:rPr>
              <w:t>Your Employer:</w:t>
            </w:r>
          </w:p>
        </w:tc>
        <w:tc>
          <w:tcPr>
            <w:tcW w:w="529" w:type="dxa"/>
            <w:shd w:val="clear" w:color="auto" w:fill="auto"/>
          </w:tcPr>
          <w:p w14:paraId="0F3BC8ED" w14:textId="77777777" w:rsidR="006B5784" w:rsidRPr="00E83187" w:rsidRDefault="00162C2A" w:rsidP="00D3639B">
            <w:pPr>
              <w:spacing w:after="0" w:line="276" w:lineRule="auto"/>
              <w:rPr>
                <w:rFonts w:ascii="Century Gothic" w:hAnsi="Century Gothic" w:cstheme="minorHAnsi"/>
                <w:color w:val="auto"/>
                <w:sz w:val="20"/>
                <w:szCs w:val="20"/>
                <w:lang w:eastAsia="en-GB"/>
              </w:rPr>
            </w:pPr>
            <w:sdt>
              <w:sdtPr>
                <w:rPr>
                  <w:rFonts w:ascii="Century Gothic" w:eastAsia="MS Gothic" w:hAnsi="Century Gothic" w:cs="Segoe UI Symbol"/>
                  <w:color w:val="auto"/>
                  <w:spacing w:val="-2"/>
                  <w:sz w:val="20"/>
                  <w:szCs w:val="20"/>
                  <w:lang w:eastAsia="en-GB"/>
                </w:rPr>
                <w:id w:val="899713623"/>
                <w14:checkbox>
                  <w14:checked w14:val="0"/>
                  <w14:checkedState w14:val="2612" w14:font="MS Gothic"/>
                  <w14:uncheckedState w14:val="2610" w14:font="MS Gothic"/>
                </w14:checkbox>
              </w:sdtPr>
              <w:sdtEndPr/>
              <w:sdtContent>
                <w:r w:rsidR="006B5784" w:rsidRPr="00E83187">
                  <w:rPr>
                    <w:rFonts w:ascii="Segoe UI Symbol" w:eastAsia="MS Gothic" w:hAnsi="Segoe UI Symbol" w:cs="Segoe UI Symbol"/>
                    <w:color w:val="auto"/>
                    <w:spacing w:val="-2"/>
                    <w:sz w:val="20"/>
                    <w:szCs w:val="20"/>
                    <w:lang w:eastAsia="en-GB"/>
                  </w:rPr>
                  <w:t>☐</w:t>
                </w:r>
              </w:sdtContent>
            </w:sdt>
            <w:r w:rsidR="006B5784" w:rsidRPr="00E83187">
              <w:rPr>
                <w:rFonts w:ascii="Century Gothic" w:eastAsia="MS Gothic" w:hAnsi="Century Gothic" w:cs="Segoe UI Symbol"/>
                <w:color w:val="auto"/>
                <w:spacing w:val="-2"/>
                <w:sz w:val="20"/>
                <w:szCs w:val="20"/>
                <w:lang w:eastAsia="en-GB"/>
              </w:rPr>
              <w:t xml:space="preserve">   </w:t>
            </w:r>
          </w:p>
        </w:tc>
      </w:tr>
      <w:tr w:rsidR="006B5784" w:rsidRPr="00E83187" w14:paraId="7D9ACDE5" w14:textId="77777777" w:rsidTr="00D3639B">
        <w:tc>
          <w:tcPr>
            <w:tcW w:w="4428" w:type="dxa"/>
            <w:shd w:val="clear" w:color="auto" w:fill="auto"/>
          </w:tcPr>
          <w:p w14:paraId="74351E66" w14:textId="77777777" w:rsidR="006B5784" w:rsidRPr="00E83187" w:rsidRDefault="006B5784" w:rsidP="00D3639B">
            <w:pPr>
              <w:spacing w:after="0" w:line="276" w:lineRule="auto"/>
              <w:rPr>
                <w:rFonts w:ascii="Century Gothic" w:hAnsi="Century Gothic" w:cstheme="minorHAnsi"/>
                <w:color w:val="auto"/>
                <w:sz w:val="20"/>
                <w:szCs w:val="20"/>
                <w:lang w:eastAsia="en-GB"/>
              </w:rPr>
            </w:pPr>
            <w:r w:rsidRPr="00E83187">
              <w:rPr>
                <w:rFonts w:ascii="Century Gothic" w:hAnsi="Century Gothic" w:cstheme="minorHAnsi"/>
                <w:color w:val="auto"/>
                <w:sz w:val="20"/>
                <w:szCs w:val="20"/>
                <w:lang w:eastAsia="en-GB"/>
              </w:rPr>
              <w:t>Local organisation/ Volunteer organisation:</w:t>
            </w:r>
          </w:p>
        </w:tc>
        <w:tc>
          <w:tcPr>
            <w:tcW w:w="529" w:type="dxa"/>
            <w:shd w:val="clear" w:color="auto" w:fill="auto"/>
          </w:tcPr>
          <w:p w14:paraId="34DC2C43" w14:textId="77777777" w:rsidR="006B5784" w:rsidRPr="00E83187" w:rsidRDefault="00162C2A" w:rsidP="00D3639B">
            <w:pPr>
              <w:spacing w:after="0" w:line="276" w:lineRule="auto"/>
              <w:rPr>
                <w:rFonts w:ascii="Century Gothic" w:hAnsi="Century Gothic" w:cstheme="minorHAnsi"/>
                <w:color w:val="auto"/>
                <w:sz w:val="20"/>
                <w:szCs w:val="20"/>
                <w:lang w:eastAsia="en-GB"/>
              </w:rPr>
            </w:pPr>
            <w:sdt>
              <w:sdtPr>
                <w:rPr>
                  <w:rFonts w:ascii="Century Gothic" w:eastAsia="MS Gothic" w:hAnsi="Century Gothic" w:cs="Segoe UI Symbol"/>
                  <w:color w:val="auto"/>
                  <w:spacing w:val="-2"/>
                  <w:sz w:val="20"/>
                  <w:szCs w:val="20"/>
                  <w:lang w:eastAsia="en-GB"/>
                </w:rPr>
                <w:id w:val="1607773260"/>
                <w14:checkbox>
                  <w14:checked w14:val="0"/>
                  <w14:checkedState w14:val="2612" w14:font="MS Gothic"/>
                  <w14:uncheckedState w14:val="2610" w14:font="MS Gothic"/>
                </w14:checkbox>
              </w:sdtPr>
              <w:sdtEndPr/>
              <w:sdtContent>
                <w:r w:rsidR="006B5784" w:rsidRPr="00E83187">
                  <w:rPr>
                    <w:rFonts w:ascii="Segoe UI Symbol" w:eastAsia="MS Gothic" w:hAnsi="Segoe UI Symbol" w:cs="Segoe UI Symbol"/>
                    <w:color w:val="auto"/>
                    <w:spacing w:val="-2"/>
                    <w:sz w:val="20"/>
                    <w:szCs w:val="20"/>
                    <w:lang w:eastAsia="en-GB"/>
                  </w:rPr>
                  <w:t>☐</w:t>
                </w:r>
              </w:sdtContent>
            </w:sdt>
            <w:r w:rsidR="006B5784" w:rsidRPr="00E83187">
              <w:rPr>
                <w:rFonts w:ascii="Century Gothic" w:eastAsia="MS Gothic" w:hAnsi="Century Gothic" w:cs="Segoe UI Symbol"/>
                <w:color w:val="auto"/>
                <w:spacing w:val="-2"/>
                <w:sz w:val="20"/>
                <w:szCs w:val="20"/>
                <w:lang w:eastAsia="en-GB"/>
              </w:rPr>
              <w:t xml:space="preserve">   </w:t>
            </w:r>
          </w:p>
        </w:tc>
      </w:tr>
      <w:tr w:rsidR="006B5784" w:rsidRPr="00E83187" w14:paraId="128ADAC5" w14:textId="77777777" w:rsidTr="00D3639B">
        <w:tc>
          <w:tcPr>
            <w:tcW w:w="4428" w:type="dxa"/>
            <w:shd w:val="clear" w:color="auto" w:fill="auto"/>
          </w:tcPr>
          <w:p w14:paraId="36D9B5F0" w14:textId="77777777" w:rsidR="006B5784" w:rsidRPr="00E83187" w:rsidRDefault="006B5784" w:rsidP="00D3639B">
            <w:pPr>
              <w:spacing w:after="0" w:line="276" w:lineRule="auto"/>
              <w:rPr>
                <w:rFonts w:ascii="Century Gothic" w:hAnsi="Century Gothic" w:cstheme="minorHAnsi"/>
                <w:color w:val="auto"/>
                <w:sz w:val="20"/>
                <w:szCs w:val="20"/>
                <w:lang w:eastAsia="en-GB"/>
              </w:rPr>
            </w:pPr>
            <w:r w:rsidRPr="00E83187">
              <w:rPr>
                <w:rFonts w:ascii="Century Gothic" w:hAnsi="Century Gothic" w:cstheme="minorHAnsi"/>
                <w:color w:val="auto"/>
                <w:sz w:val="20"/>
                <w:szCs w:val="20"/>
                <w:lang w:eastAsia="en-GB"/>
              </w:rPr>
              <w:t>Patient and Public Involvement Group:</w:t>
            </w:r>
          </w:p>
        </w:tc>
        <w:tc>
          <w:tcPr>
            <w:tcW w:w="529" w:type="dxa"/>
            <w:shd w:val="clear" w:color="auto" w:fill="auto"/>
          </w:tcPr>
          <w:p w14:paraId="592599D1" w14:textId="77777777" w:rsidR="006B5784" w:rsidRPr="00E83187" w:rsidRDefault="00162C2A" w:rsidP="00D3639B">
            <w:pPr>
              <w:spacing w:after="0" w:line="276" w:lineRule="auto"/>
              <w:rPr>
                <w:rFonts w:ascii="Century Gothic" w:hAnsi="Century Gothic" w:cstheme="minorHAnsi"/>
                <w:color w:val="auto"/>
                <w:sz w:val="20"/>
                <w:szCs w:val="20"/>
                <w:lang w:eastAsia="en-GB"/>
              </w:rPr>
            </w:pPr>
            <w:sdt>
              <w:sdtPr>
                <w:rPr>
                  <w:rFonts w:ascii="Century Gothic" w:eastAsia="MS Gothic" w:hAnsi="Century Gothic" w:cs="Segoe UI Symbol"/>
                  <w:color w:val="auto"/>
                  <w:spacing w:val="-2"/>
                  <w:sz w:val="20"/>
                  <w:szCs w:val="20"/>
                  <w:lang w:eastAsia="en-GB"/>
                </w:rPr>
                <w:id w:val="1407102550"/>
                <w14:checkbox>
                  <w14:checked w14:val="0"/>
                  <w14:checkedState w14:val="2612" w14:font="MS Gothic"/>
                  <w14:uncheckedState w14:val="2610" w14:font="MS Gothic"/>
                </w14:checkbox>
              </w:sdtPr>
              <w:sdtEndPr/>
              <w:sdtContent>
                <w:r w:rsidR="006B5784" w:rsidRPr="00E83187">
                  <w:rPr>
                    <w:rFonts w:ascii="Segoe UI Symbol" w:eastAsia="MS Gothic" w:hAnsi="Segoe UI Symbol" w:cs="Segoe UI Symbol"/>
                    <w:color w:val="auto"/>
                    <w:spacing w:val="-2"/>
                    <w:sz w:val="20"/>
                    <w:szCs w:val="20"/>
                    <w:lang w:eastAsia="en-GB"/>
                  </w:rPr>
                  <w:t>☐</w:t>
                </w:r>
              </w:sdtContent>
            </w:sdt>
            <w:r w:rsidR="006B5784" w:rsidRPr="00E83187">
              <w:rPr>
                <w:rFonts w:ascii="Century Gothic" w:eastAsia="MS Gothic" w:hAnsi="Century Gothic" w:cs="Segoe UI Symbol"/>
                <w:color w:val="auto"/>
                <w:spacing w:val="-2"/>
                <w:sz w:val="20"/>
                <w:szCs w:val="20"/>
                <w:lang w:eastAsia="en-GB"/>
              </w:rPr>
              <w:t xml:space="preserve">   </w:t>
            </w:r>
          </w:p>
        </w:tc>
      </w:tr>
      <w:tr w:rsidR="006B5784" w:rsidRPr="00E83187" w14:paraId="2378D5CA" w14:textId="77777777" w:rsidTr="00D3639B">
        <w:tc>
          <w:tcPr>
            <w:tcW w:w="4428" w:type="dxa"/>
            <w:shd w:val="clear" w:color="auto" w:fill="auto"/>
          </w:tcPr>
          <w:p w14:paraId="73F763FF" w14:textId="77777777" w:rsidR="006B5784" w:rsidRPr="00E83187" w:rsidRDefault="006B5784" w:rsidP="00D3639B">
            <w:pPr>
              <w:spacing w:after="0" w:line="276" w:lineRule="auto"/>
              <w:rPr>
                <w:rFonts w:ascii="Century Gothic" w:hAnsi="Century Gothic" w:cstheme="minorHAnsi"/>
                <w:color w:val="auto"/>
                <w:sz w:val="20"/>
                <w:szCs w:val="20"/>
                <w:lang w:eastAsia="en-GB"/>
              </w:rPr>
            </w:pPr>
            <w:r w:rsidRPr="00E83187">
              <w:rPr>
                <w:rFonts w:ascii="Century Gothic" w:hAnsi="Century Gothic" w:cstheme="minorHAnsi"/>
                <w:color w:val="auto"/>
                <w:sz w:val="20"/>
                <w:szCs w:val="20"/>
                <w:lang w:eastAsia="en-GB"/>
              </w:rPr>
              <w:t>Word of Month:</w:t>
            </w:r>
          </w:p>
        </w:tc>
        <w:tc>
          <w:tcPr>
            <w:tcW w:w="529" w:type="dxa"/>
            <w:shd w:val="clear" w:color="auto" w:fill="auto"/>
          </w:tcPr>
          <w:p w14:paraId="74C422D2" w14:textId="77777777" w:rsidR="006B5784" w:rsidRPr="00E83187" w:rsidRDefault="00162C2A" w:rsidP="00D3639B">
            <w:pPr>
              <w:spacing w:after="0" w:line="276" w:lineRule="auto"/>
              <w:rPr>
                <w:rFonts w:ascii="Century Gothic" w:hAnsi="Century Gothic" w:cstheme="minorHAnsi"/>
                <w:color w:val="auto"/>
                <w:sz w:val="20"/>
                <w:szCs w:val="20"/>
                <w:lang w:eastAsia="en-GB"/>
              </w:rPr>
            </w:pPr>
            <w:sdt>
              <w:sdtPr>
                <w:rPr>
                  <w:rFonts w:ascii="Century Gothic" w:eastAsia="MS Gothic" w:hAnsi="Century Gothic" w:cs="Segoe UI Symbol"/>
                  <w:color w:val="auto"/>
                  <w:spacing w:val="-2"/>
                  <w:sz w:val="20"/>
                  <w:szCs w:val="20"/>
                  <w:lang w:eastAsia="en-GB"/>
                </w:rPr>
                <w:id w:val="1476718967"/>
                <w14:checkbox>
                  <w14:checked w14:val="0"/>
                  <w14:checkedState w14:val="2612" w14:font="MS Gothic"/>
                  <w14:uncheckedState w14:val="2610" w14:font="MS Gothic"/>
                </w14:checkbox>
              </w:sdtPr>
              <w:sdtEndPr/>
              <w:sdtContent>
                <w:r w:rsidR="006B5784" w:rsidRPr="00E83187">
                  <w:rPr>
                    <w:rFonts w:ascii="Segoe UI Symbol" w:eastAsia="MS Gothic" w:hAnsi="Segoe UI Symbol" w:cs="Segoe UI Symbol"/>
                    <w:color w:val="auto"/>
                    <w:spacing w:val="-2"/>
                    <w:sz w:val="20"/>
                    <w:szCs w:val="20"/>
                    <w:lang w:eastAsia="en-GB"/>
                  </w:rPr>
                  <w:t>☐</w:t>
                </w:r>
              </w:sdtContent>
            </w:sdt>
            <w:r w:rsidR="006B5784" w:rsidRPr="00E83187">
              <w:rPr>
                <w:rFonts w:ascii="Century Gothic" w:eastAsia="MS Gothic" w:hAnsi="Century Gothic" w:cs="Segoe UI Symbol"/>
                <w:color w:val="auto"/>
                <w:spacing w:val="-2"/>
                <w:sz w:val="20"/>
                <w:szCs w:val="20"/>
                <w:lang w:eastAsia="en-GB"/>
              </w:rPr>
              <w:t xml:space="preserve">   </w:t>
            </w:r>
          </w:p>
        </w:tc>
      </w:tr>
      <w:tr w:rsidR="006B5784" w:rsidRPr="00E83187" w14:paraId="385FEDBF" w14:textId="77777777" w:rsidTr="00D3639B">
        <w:tc>
          <w:tcPr>
            <w:tcW w:w="4428" w:type="dxa"/>
            <w:shd w:val="clear" w:color="auto" w:fill="auto"/>
          </w:tcPr>
          <w:p w14:paraId="6DAE77D4" w14:textId="77777777" w:rsidR="006B5784" w:rsidRPr="00E83187" w:rsidRDefault="006B5784" w:rsidP="00D3639B">
            <w:pPr>
              <w:spacing w:after="0" w:line="276" w:lineRule="auto"/>
              <w:ind w:left="0" w:firstLine="0"/>
              <w:rPr>
                <w:rFonts w:ascii="Century Gothic" w:hAnsi="Century Gothic" w:cstheme="minorHAnsi"/>
                <w:color w:val="auto"/>
                <w:sz w:val="20"/>
                <w:szCs w:val="20"/>
                <w:lang w:eastAsia="en-GB"/>
              </w:rPr>
            </w:pPr>
            <w:r w:rsidRPr="00E83187">
              <w:rPr>
                <w:rFonts w:ascii="Century Gothic" w:hAnsi="Century Gothic" w:cstheme="minorHAnsi"/>
                <w:color w:val="auto"/>
                <w:sz w:val="20"/>
                <w:szCs w:val="20"/>
                <w:lang w:eastAsia="en-GB"/>
              </w:rPr>
              <w:t>Advert (please provide details):</w:t>
            </w:r>
          </w:p>
          <w:p w14:paraId="5937EADD" w14:textId="77777777" w:rsidR="006B5784" w:rsidRPr="00E83187" w:rsidRDefault="006B5784" w:rsidP="00D3639B">
            <w:pPr>
              <w:spacing w:after="0" w:line="276" w:lineRule="auto"/>
              <w:ind w:left="0" w:firstLine="0"/>
              <w:rPr>
                <w:rFonts w:ascii="Century Gothic" w:hAnsi="Century Gothic" w:cstheme="minorHAnsi"/>
                <w:color w:val="auto"/>
                <w:sz w:val="20"/>
                <w:szCs w:val="20"/>
                <w:lang w:eastAsia="en-GB"/>
              </w:rPr>
            </w:pPr>
            <w:r w:rsidRPr="00E83187">
              <w:rPr>
                <w:rFonts w:ascii="Century Gothic" w:hAnsi="Century Gothic" w:cstheme="minorHAnsi"/>
                <w:color w:val="auto"/>
                <w:sz w:val="20"/>
                <w:szCs w:val="20"/>
                <w:lang w:eastAsia="en-GB"/>
              </w:rPr>
              <w:t>_________________________________</w:t>
            </w:r>
          </w:p>
        </w:tc>
        <w:tc>
          <w:tcPr>
            <w:tcW w:w="529" w:type="dxa"/>
            <w:shd w:val="clear" w:color="auto" w:fill="auto"/>
          </w:tcPr>
          <w:p w14:paraId="5139FB06" w14:textId="77777777" w:rsidR="006B5784" w:rsidRPr="00E83187" w:rsidRDefault="00162C2A" w:rsidP="00D3639B">
            <w:pPr>
              <w:spacing w:after="0" w:line="276" w:lineRule="auto"/>
              <w:rPr>
                <w:rFonts w:ascii="Century Gothic" w:eastAsia="MS Gothic" w:hAnsi="Century Gothic" w:cs="Segoe UI Symbol"/>
                <w:color w:val="auto"/>
                <w:spacing w:val="-2"/>
                <w:sz w:val="20"/>
                <w:szCs w:val="20"/>
                <w:lang w:eastAsia="en-GB"/>
              </w:rPr>
            </w:pPr>
            <w:sdt>
              <w:sdtPr>
                <w:rPr>
                  <w:rFonts w:ascii="Century Gothic" w:eastAsia="MS Gothic" w:hAnsi="Century Gothic" w:cs="Segoe UI Symbol"/>
                  <w:color w:val="auto"/>
                  <w:spacing w:val="-2"/>
                  <w:sz w:val="20"/>
                  <w:szCs w:val="20"/>
                  <w:lang w:eastAsia="en-GB"/>
                </w:rPr>
                <w:id w:val="-1270776901"/>
                <w14:checkbox>
                  <w14:checked w14:val="0"/>
                  <w14:checkedState w14:val="2612" w14:font="MS Gothic"/>
                  <w14:uncheckedState w14:val="2610" w14:font="MS Gothic"/>
                </w14:checkbox>
              </w:sdtPr>
              <w:sdtEndPr/>
              <w:sdtContent>
                <w:r w:rsidR="006B5784" w:rsidRPr="00E83187">
                  <w:rPr>
                    <w:rFonts w:ascii="Segoe UI Symbol" w:eastAsia="MS Gothic" w:hAnsi="Segoe UI Symbol" w:cs="Segoe UI Symbol"/>
                    <w:color w:val="auto"/>
                    <w:spacing w:val="-2"/>
                    <w:sz w:val="20"/>
                    <w:szCs w:val="20"/>
                    <w:lang w:eastAsia="en-GB"/>
                  </w:rPr>
                  <w:t>☐</w:t>
                </w:r>
              </w:sdtContent>
            </w:sdt>
            <w:r w:rsidR="006B5784" w:rsidRPr="00E83187">
              <w:rPr>
                <w:rFonts w:ascii="Century Gothic" w:eastAsia="MS Gothic" w:hAnsi="Century Gothic" w:cs="Segoe UI Symbol"/>
                <w:color w:val="auto"/>
                <w:spacing w:val="-2"/>
                <w:sz w:val="20"/>
                <w:szCs w:val="20"/>
                <w:lang w:eastAsia="en-GB"/>
              </w:rPr>
              <w:t xml:space="preserve">   </w:t>
            </w:r>
          </w:p>
        </w:tc>
      </w:tr>
      <w:tr w:rsidR="006B5784" w:rsidRPr="00E83187" w14:paraId="2A432782" w14:textId="77777777" w:rsidTr="00D3639B">
        <w:tc>
          <w:tcPr>
            <w:tcW w:w="4428" w:type="dxa"/>
            <w:shd w:val="clear" w:color="auto" w:fill="auto"/>
          </w:tcPr>
          <w:p w14:paraId="533086B0" w14:textId="77777777" w:rsidR="006B5784" w:rsidRPr="00E83187" w:rsidRDefault="006B5784" w:rsidP="00D3639B">
            <w:pPr>
              <w:spacing w:after="0" w:line="276" w:lineRule="auto"/>
              <w:rPr>
                <w:rFonts w:ascii="Century Gothic" w:hAnsi="Century Gothic" w:cstheme="minorHAnsi"/>
                <w:color w:val="auto"/>
                <w:sz w:val="20"/>
                <w:szCs w:val="20"/>
                <w:lang w:eastAsia="en-GB"/>
              </w:rPr>
            </w:pPr>
            <w:r w:rsidRPr="00E83187">
              <w:rPr>
                <w:rFonts w:ascii="Century Gothic" w:hAnsi="Century Gothic" w:cstheme="minorHAnsi"/>
                <w:color w:val="auto"/>
                <w:sz w:val="20"/>
                <w:szCs w:val="20"/>
                <w:lang w:eastAsia="en-GB"/>
              </w:rPr>
              <w:t>Other (please specify):</w:t>
            </w:r>
          </w:p>
          <w:p w14:paraId="07ABE0A9" w14:textId="77777777" w:rsidR="006B5784" w:rsidRPr="00E83187" w:rsidRDefault="006B5784" w:rsidP="00D3639B">
            <w:pPr>
              <w:spacing w:after="0" w:line="276" w:lineRule="auto"/>
              <w:rPr>
                <w:rFonts w:ascii="Century Gothic" w:hAnsi="Century Gothic" w:cstheme="minorHAnsi"/>
                <w:color w:val="auto"/>
                <w:sz w:val="20"/>
                <w:szCs w:val="20"/>
                <w:lang w:eastAsia="en-GB"/>
              </w:rPr>
            </w:pPr>
            <w:r w:rsidRPr="00E83187">
              <w:rPr>
                <w:rFonts w:ascii="Century Gothic" w:hAnsi="Century Gothic" w:cstheme="minorHAnsi"/>
                <w:color w:val="auto"/>
                <w:sz w:val="20"/>
                <w:szCs w:val="20"/>
                <w:lang w:eastAsia="en-GB"/>
              </w:rPr>
              <w:t>_________________________________</w:t>
            </w:r>
          </w:p>
        </w:tc>
        <w:tc>
          <w:tcPr>
            <w:tcW w:w="529" w:type="dxa"/>
            <w:shd w:val="clear" w:color="auto" w:fill="auto"/>
          </w:tcPr>
          <w:p w14:paraId="67D67B40" w14:textId="77777777" w:rsidR="006B5784" w:rsidRPr="00E83187" w:rsidRDefault="00162C2A" w:rsidP="00D3639B">
            <w:pPr>
              <w:spacing w:after="0" w:line="276" w:lineRule="auto"/>
              <w:rPr>
                <w:rFonts w:ascii="Century Gothic" w:eastAsia="MS Gothic" w:hAnsi="Century Gothic" w:cs="Segoe UI Symbol"/>
                <w:color w:val="auto"/>
                <w:spacing w:val="-2"/>
                <w:sz w:val="20"/>
                <w:szCs w:val="20"/>
                <w:lang w:eastAsia="en-GB"/>
              </w:rPr>
            </w:pPr>
            <w:sdt>
              <w:sdtPr>
                <w:rPr>
                  <w:rFonts w:ascii="Century Gothic" w:eastAsia="MS Gothic" w:hAnsi="Century Gothic" w:cs="Segoe UI Symbol"/>
                  <w:color w:val="auto"/>
                  <w:spacing w:val="-2"/>
                  <w:sz w:val="20"/>
                  <w:szCs w:val="20"/>
                  <w:lang w:eastAsia="en-GB"/>
                </w:rPr>
                <w:id w:val="-851030466"/>
                <w14:checkbox>
                  <w14:checked w14:val="0"/>
                  <w14:checkedState w14:val="2612" w14:font="MS Gothic"/>
                  <w14:uncheckedState w14:val="2610" w14:font="MS Gothic"/>
                </w14:checkbox>
              </w:sdtPr>
              <w:sdtEndPr/>
              <w:sdtContent>
                <w:r w:rsidR="006B5784" w:rsidRPr="00E83187">
                  <w:rPr>
                    <w:rFonts w:ascii="Segoe UI Symbol" w:eastAsia="MS Gothic" w:hAnsi="Segoe UI Symbol" w:cs="Segoe UI Symbol"/>
                    <w:color w:val="auto"/>
                    <w:spacing w:val="-2"/>
                    <w:sz w:val="20"/>
                    <w:szCs w:val="20"/>
                    <w:lang w:eastAsia="en-GB"/>
                  </w:rPr>
                  <w:t>☐</w:t>
                </w:r>
              </w:sdtContent>
            </w:sdt>
            <w:r w:rsidR="006B5784" w:rsidRPr="00E83187">
              <w:rPr>
                <w:rFonts w:ascii="Century Gothic" w:eastAsia="MS Gothic" w:hAnsi="Century Gothic" w:cs="Segoe UI Symbol"/>
                <w:color w:val="auto"/>
                <w:spacing w:val="-2"/>
                <w:sz w:val="20"/>
                <w:szCs w:val="20"/>
                <w:lang w:eastAsia="en-GB"/>
              </w:rPr>
              <w:t xml:space="preserve">   </w:t>
            </w:r>
          </w:p>
        </w:tc>
      </w:tr>
    </w:tbl>
    <w:p w14:paraId="6D4F7739" w14:textId="77777777" w:rsidR="006B5784" w:rsidRPr="00E83187" w:rsidRDefault="006B5784" w:rsidP="006B5784">
      <w:pPr>
        <w:tabs>
          <w:tab w:val="left" w:pos="1365"/>
        </w:tabs>
        <w:spacing w:after="0" w:line="276" w:lineRule="auto"/>
        <w:rPr>
          <w:rFonts w:ascii="Century Gothic" w:hAnsi="Century Gothic"/>
          <w:sz w:val="20"/>
          <w:szCs w:val="20"/>
        </w:rPr>
      </w:pPr>
    </w:p>
    <w:permEnd w:id="541935597"/>
    <w:p w14:paraId="1C9DAD1C" w14:textId="77777777" w:rsidR="006B5784" w:rsidRPr="00E83187" w:rsidRDefault="006B5784" w:rsidP="006B5784">
      <w:pPr>
        <w:tabs>
          <w:tab w:val="left" w:pos="1365"/>
        </w:tabs>
        <w:spacing w:after="0" w:line="276" w:lineRule="auto"/>
        <w:rPr>
          <w:rFonts w:ascii="Century Gothic" w:hAnsi="Century Gothic"/>
          <w:sz w:val="20"/>
          <w:szCs w:val="20"/>
        </w:rPr>
      </w:pPr>
    </w:p>
    <w:p w14:paraId="09EAAB3F" w14:textId="77777777" w:rsidR="00C7341B" w:rsidRPr="00E83187" w:rsidRDefault="00C7341B" w:rsidP="006B5784">
      <w:pPr>
        <w:spacing w:after="0" w:line="276" w:lineRule="auto"/>
        <w:ind w:left="-5"/>
        <w:rPr>
          <w:rFonts w:ascii="Century Gothic" w:hAnsi="Century Gothic"/>
          <w:sz w:val="20"/>
          <w:szCs w:val="20"/>
        </w:rPr>
      </w:pPr>
    </w:p>
    <w:sectPr w:rsidR="00C7341B" w:rsidRPr="00E83187" w:rsidSect="006B5784">
      <w:headerReference w:type="default" r:id="rId20"/>
      <w:type w:val="continuous"/>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F61D8" w14:textId="77777777" w:rsidR="00162C2A" w:rsidRDefault="00162C2A" w:rsidP="00C7341B">
      <w:pPr>
        <w:spacing w:after="0" w:line="240" w:lineRule="auto"/>
      </w:pPr>
      <w:r>
        <w:separator/>
      </w:r>
    </w:p>
  </w:endnote>
  <w:endnote w:type="continuationSeparator" w:id="0">
    <w:p w14:paraId="35DA5F2C" w14:textId="77777777" w:rsidR="00162C2A" w:rsidRDefault="00162C2A" w:rsidP="00C73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cstheme="majorHAnsi"/>
        <w:sz w:val="18"/>
        <w:szCs w:val="18"/>
      </w:rPr>
      <w:id w:val="-27254394"/>
      <w:docPartObj>
        <w:docPartGallery w:val="Page Numbers (Bottom of Page)"/>
        <w:docPartUnique/>
      </w:docPartObj>
    </w:sdtPr>
    <w:sdtEndPr>
      <w:rPr>
        <w:color w:val="7F7F7F" w:themeColor="background1" w:themeShade="7F"/>
        <w:spacing w:val="60"/>
      </w:rPr>
    </w:sdtEndPr>
    <w:sdtContent>
      <w:p w14:paraId="02BF6CF9" w14:textId="1914D97E" w:rsidR="00F118C6" w:rsidRPr="00F118C6" w:rsidRDefault="00F118C6">
        <w:pPr>
          <w:pStyle w:val="Footer"/>
          <w:pBdr>
            <w:top w:val="single" w:sz="4" w:space="1" w:color="D9D9D9" w:themeColor="background1" w:themeShade="D9"/>
          </w:pBdr>
          <w:jc w:val="right"/>
          <w:rPr>
            <w:rFonts w:asciiTheme="majorHAnsi" w:hAnsiTheme="majorHAnsi" w:cstheme="majorHAnsi"/>
            <w:sz w:val="18"/>
            <w:szCs w:val="18"/>
          </w:rPr>
        </w:pPr>
        <w:r w:rsidRPr="00F118C6">
          <w:rPr>
            <w:rFonts w:asciiTheme="majorHAnsi" w:hAnsiTheme="majorHAnsi" w:cstheme="majorHAnsi"/>
            <w:sz w:val="18"/>
            <w:szCs w:val="18"/>
          </w:rPr>
          <w:fldChar w:fldCharType="begin"/>
        </w:r>
        <w:r w:rsidRPr="00F118C6">
          <w:rPr>
            <w:rFonts w:asciiTheme="majorHAnsi" w:hAnsiTheme="majorHAnsi" w:cstheme="majorHAnsi"/>
            <w:sz w:val="18"/>
            <w:szCs w:val="18"/>
          </w:rPr>
          <w:instrText xml:space="preserve"> PAGE   \* MERGEFORMAT </w:instrText>
        </w:r>
        <w:r w:rsidRPr="00F118C6">
          <w:rPr>
            <w:rFonts w:asciiTheme="majorHAnsi" w:hAnsiTheme="majorHAnsi" w:cstheme="majorHAnsi"/>
            <w:sz w:val="18"/>
            <w:szCs w:val="18"/>
          </w:rPr>
          <w:fldChar w:fldCharType="separate"/>
        </w:r>
        <w:r w:rsidR="00FD002A">
          <w:rPr>
            <w:rFonts w:asciiTheme="majorHAnsi" w:hAnsiTheme="majorHAnsi" w:cstheme="majorHAnsi"/>
            <w:noProof/>
            <w:sz w:val="18"/>
            <w:szCs w:val="18"/>
          </w:rPr>
          <w:t>2</w:t>
        </w:r>
        <w:r w:rsidRPr="00F118C6">
          <w:rPr>
            <w:rFonts w:asciiTheme="majorHAnsi" w:hAnsiTheme="majorHAnsi" w:cstheme="majorHAnsi"/>
            <w:noProof/>
            <w:sz w:val="18"/>
            <w:szCs w:val="18"/>
          </w:rPr>
          <w:fldChar w:fldCharType="end"/>
        </w:r>
        <w:r w:rsidRPr="00F118C6">
          <w:rPr>
            <w:rFonts w:asciiTheme="majorHAnsi" w:hAnsiTheme="majorHAnsi" w:cstheme="majorHAnsi"/>
            <w:sz w:val="18"/>
            <w:szCs w:val="18"/>
          </w:rPr>
          <w:t xml:space="preserve"> | </w:t>
        </w:r>
        <w:r w:rsidRPr="00F118C6">
          <w:rPr>
            <w:rFonts w:asciiTheme="majorHAnsi" w:hAnsiTheme="majorHAnsi" w:cstheme="majorHAnsi"/>
            <w:color w:val="7F7F7F" w:themeColor="background1" w:themeShade="7F"/>
            <w:spacing w:val="60"/>
            <w:sz w:val="18"/>
            <w:szCs w:val="18"/>
          </w:rPr>
          <w:t>Page</w:t>
        </w:r>
      </w:p>
    </w:sdtContent>
  </w:sdt>
  <w:p w14:paraId="6534FDC9" w14:textId="77777777" w:rsidR="00F118C6" w:rsidRPr="00F118C6" w:rsidRDefault="00F118C6">
    <w:pPr>
      <w:pStyle w:val="Footer"/>
      <w:rPr>
        <w:rFonts w:asciiTheme="majorHAnsi" w:hAnsiTheme="majorHAnsi" w:cstheme="majorHAnsi"/>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E800E6" w14:textId="77777777" w:rsidR="00162C2A" w:rsidRDefault="00162C2A" w:rsidP="00C7341B">
      <w:pPr>
        <w:spacing w:after="0" w:line="240" w:lineRule="auto"/>
      </w:pPr>
      <w:r>
        <w:separator/>
      </w:r>
    </w:p>
  </w:footnote>
  <w:footnote w:type="continuationSeparator" w:id="0">
    <w:p w14:paraId="02716AE3" w14:textId="77777777" w:rsidR="00162C2A" w:rsidRDefault="00162C2A" w:rsidP="00C7341B">
      <w:pPr>
        <w:spacing w:after="0" w:line="240" w:lineRule="auto"/>
      </w:pPr>
      <w:r>
        <w:continuationSeparator/>
      </w:r>
    </w:p>
  </w:footnote>
  <w:footnote w:id="1">
    <w:p w14:paraId="49E8C7AE" w14:textId="77777777" w:rsidR="006B5784" w:rsidRDefault="006B5784" w:rsidP="006B5784">
      <w:pPr>
        <w:pStyle w:val="FootnoteText"/>
      </w:pPr>
      <w:r>
        <w:rPr>
          <w:rStyle w:val="FootnoteReference"/>
        </w:rPr>
        <w:footnoteRef/>
      </w:r>
      <w:r>
        <w:t xml:space="preserve"> </w:t>
      </w:r>
      <w:hyperlink r:id="rId1" w:history="1">
        <w:r w:rsidRPr="008F1498">
          <w:rPr>
            <w:rStyle w:val="Hyperlink"/>
            <w:rFonts w:ascii="Calibri Light" w:hAnsi="Calibri Light" w:cs="Calibri Light"/>
            <w:sz w:val="16"/>
            <w:szCs w:val="16"/>
          </w:rPr>
          <w:t>https://hseresearch.ie/wp-content/uploads/2021/09/HSE-Framework-for-the-Governance-Web-Optimised.pdf</w:t>
        </w:r>
      </w:hyperlink>
      <w:r>
        <w:rPr>
          <w:rFonts w:ascii="Calibri Light" w:hAnsi="Calibri Light" w:cs="Calibri Light"/>
          <w:sz w:val="16"/>
          <w:szCs w:val="16"/>
        </w:rPr>
        <w:t xml:space="preserve"> </w:t>
      </w:r>
    </w:p>
  </w:footnote>
  <w:footnote w:id="2">
    <w:p w14:paraId="024138F4" w14:textId="77777777" w:rsidR="006B5784" w:rsidRDefault="006B5784" w:rsidP="006B5784">
      <w:pPr>
        <w:pStyle w:val="FootnoteText"/>
      </w:pPr>
      <w:r>
        <w:rPr>
          <w:rStyle w:val="FootnoteReference"/>
        </w:rPr>
        <w:footnoteRef/>
      </w:r>
      <w:r>
        <w:t xml:space="preserve"> </w:t>
      </w:r>
      <w:r w:rsidRPr="00562FE9">
        <w:t>https://www.spcr.nihr.ac.uk/PPI/what-is-patient-and-public-involvement-and-engagement</w:t>
      </w:r>
    </w:p>
  </w:footnote>
  <w:footnote w:id="3">
    <w:p w14:paraId="1B329AD8" w14:textId="77777777" w:rsidR="006B5784" w:rsidRDefault="006B5784" w:rsidP="006B5784">
      <w:pPr>
        <w:pStyle w:val="FootnoteText"/>
      </w:pPr>
      <w:r>
        <w:rPr>
          <w:rStyle w:val="FootnoteReference"/>
        </w:rPr>
        <w:footnoteRef/>
      </w:r>
      <w:r>
        <w:t xml:space="preserve"> While preparatory work may take place outside working hours, REC meetings may take place during working hours.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C1A1C" w14:textId="2399CC57" w:rsidR="00A919DE" w:rsidRDefault="00A919DE" w:rsidP="00C7341B">
    <w:pPr>
      <w:pStyle w:val="Header"/>
    </w:pPr>
    <w:r>
      <w:rPr>
        <w:rFonts w:ascii="Calibri" w:eastAsia="Calibri" w:hAnsi="Calibri" w:cs="Calibri"/>
        <w:b/>
        <w:color w:val="808284"/>
      </w:rPr>
      <w:tab/>
    </w:r>
  </w:p>
  <w:p w14:paraId="5F7270F9" w14:textId="77777777" w:rsidR="00A919DE" w:rsidRDefault="00A919D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B1EC5" w14:textId="77777777" w:rsidR="006B5784" w:rsidRPr="0073176E" w:rsidRDefault="006B5784" w:rsidP="0073176E">
    <w:pPr>
      <w:pStyle w:val="Header"/>
      <w:jc w:val="center"/>
      <w:rPr>
        <w:rFonts w:ascii="Calibri Light" w:hAnsi="Calibri Light" w:cs="Calibri Light"/>
      </w:rPr>
    </w:pPr>
    <w:r w:rsidRPr="0073176E">
      <w:rPr>
        <w:rFonts w:ascii="Calibri Light" w:eastAsia="Calibri" w:hAnsi="Calibri Light" w:cs="Calibri Light"/>
        <w:color w:val="808284"/>
      </w:rPr>
      <w:t>Expression of Interest for Membership of the HSE Reference Research Ethics Committees</w:t>
    </w:r>
  </w:p>
  <w:p w14:paraId="4B88554A" w14:textId="77777777" w:rsidR="006B5784" w:rsidRDefault="006B578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6284F" w14:textId="5E933702" w:rsidR="00A919DE" w:rsidRPr="0073176E" w:rsidRDefault="00A919DE" w:rsidP="0073176E">
    <w:pPr>
      <w:pStyle w:val="Header"/>
      <w:jc w:val="center"/>
      <w:rPr>
        <w:rFonts w:ascii="Calibri Light" w:hAnsi="Calibri Light" w:cs="Calibri Light"/>
      </w:rPr>
    </w:pPr>
    <w:r w:rsidRPr="0073176E">
      <w:rPr>
        <w:rFonts w:ascii="Calibri Light" w:eastAsia="Calibri" w:hAnsi="Calibri Light" w:cs="Calibri Light"/>
        <w:color w:val="808284"/>
      </w:rPr>
      <w:t>Expression of Interest for Membership of the HSE Reference Research Ethics Committees</w:t>
    </w:r>
  </w:p>
  <w:p w14:paraId="155525CF" w14:textId="77777777" w:rsidR="00A919DE" w:rsidRDefault="00A919D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F5FDB"/>
    <w:multiLevelType w:val="hybridMultilevel"/>
    <w:tmpl w:val="25BE4E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4C62D68"/>
    <w:multiLevelType w:val="multilevel"/>
    <w:tmpl w:val="4AA64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2F41F5"/>
    <w:multiLevelType w:val="hybridMultilevel"/>
    <w:tmpl w:val="58E22FC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25E30A6"/>
    <w:multiLevelType w:val="hybridMultilevel"/>
    <w:tmpl w:val="31F4B5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5585877"/>
    <w:multiLevelType w:val="hybridMultilevel"/>
    <w:tmpl w:val="58E22FC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EAE106E"/>
    <w:multiLevelType w:val="hybridMultilevel"/>
    <w:tmpl w:val="EBC21048"/>
    <w:lvl w:ilvl="0" w:tplc="18090001">
      <w:start w:val="1"/>
      <w:numFmt w:val="bullet"/>
      <w:lvlText w:val=""/>
      <w:lvlJc w:val="left"/>
      <w:pPr>
        <w:ind w:left="705" w:hanging="360"/>
      </w:pPr>
      <w:rPr>
        <w:rFonts w:ascii="Symbol" w:hAnsi="Symbol" w:hint="default"/>
      </w:rPr>
    </w:lvl>
    <w:lvl w:ilvl="1" w:tplc="18090003" w:tentative="1">
      <w:start w:val="1"/>
      <w:numFmt w:val="bullet"/>
      <w:lvlText w:val="o"/>
      <w:lvlJc w:val="left"/>
      <w:pPr>
        <w:ind w:left="1425" w:hanging="360"/>
      </w:pPr>
      <w:rPr>
        <w:rFonts w:ascii="Courier New" w:hAnsi="Courier New" w:cs="Courier New" w:hint="default"/>
      </w:rPr>
    </w:lvl>
    <w:lvl w:ilvl="2" w:tplc="18090005" w:tentative="1">
      <w:start w:val="1"/>
      <w:numFmt w:val="bullet"/>
      <w:lvlText w:val=""/>
      <w:lvlJc w:val="left"/>
      <w:pPr>
        <w:ind w:left="2145" w:hanging="360"/>
      </w:pPr>
      <w:rPr>
        <w:rFonts w:ascii="Wingdings" w:hAnsi="Wingdings" w:hint="default"/>
      </w:rPr>
    </w:lvl>
    <w:lvl w:ilvl="3" w:tplc="18090001" w:tentative="1">
      <w:start w:val="1"/>
      <w:numFmt w:val="bullet"/>
      <w:lvlText w:val=""/>
      <w:lvlJc w:val="left"/>
      <w:pPr>
        <w:ind w:left="2865" w:hanging="360"/>
      </w:pPr>
      <w:rPr>
        <w:rFonts w:ascii="Symbol" w:hAnsi="Symbol" w:hint="default"/>
      </w:rPr>
    </w:lvl>
    <w:lvl w:ilvl="4" w:tplc="18090003" w:tentative="1">
      <w:start w:val="1"/>
      <w:numFmt w:val="bullet"/>
      <w:lvlText w:val="o"/>
      <w:lvlJc w:val="left"/>
      <w:pPr>
        <w:ind w:left="3585" w:hanging="360"/>
      </w:pPr>
      <w:rPr>
        <w:rFonts w:ascii="Courier New" w:hAnsi="Courier New" w:cs="Courier New" w:hint="default"/>
      </w:rPr>
    </w:lvl>
    <w:lvl w:ilvl="5" w:tplc="18090005" w:tentative="1">
      <w:start w:val="1"/>
      <w:numFmt w:val="bullet"/>
      <w:lvlText w:val=""/>
      <w:lvlJc w:val="left"/>
      <w:pPr>
        <w:ind w:left="4305" w:hanging="360"/>
      </w:pPr>
      <w:rPr>
        <w:rFonts w:ascii="Wingdings" w:hAnsi="Wingdings" w:hint="default"/>
      </w:rPr>
    </w:lvl>
    <w:lvl w:ilvl="6" w:tplc="18090001" w:tentative="1">
      <w:start w:val="1"/>
      <w:numFmt w:val="bullet"/>
      <w:lvlText w:val=""/>
      <w:lvlJc w:val="left"/>
      <w:pPr>
        <w:ind w:left="5025" w:hanging="360"/>
      </w:pPr>
      <w:rPr>
        <w:rFonts w:ascii="Symbol" w:hAnsi="Symbol" w:hint="default"/>
      </w:rPr>
    </w:lvl>
    <w:lvl w:ilvl="7" w:tplc="18090003" w:tentative="1">
      <w:start w:val="1"/>
      <w:numFmt w:val="bullet"/>
      <w:lvlText w:val="o"/>
      <w:lvlJc w:val="left"/>
      <w:pPr>
        <w:ind w:left="5745" w:hanging="360"/>
      </w:pPr>
      <w:rPr>
        <w:rFonts w:ascii="Courier New" w:hAnsi="Courier New" w:cs="Courier New" w:hint="default"/>
      </w:rPr>
    </w:lvl>
    <w:lvl w:ilvl="8" w:tplc="18090005" w:tentative="1">
      <w:start w:val="1"/>
      <w:numFmt w:val="bullet"/>
      <w:lvlText w:val=""/>
      <w:lvlJc w:val="left"/>
      <w:pPr>
        <w:ind w:left="6465" w:hanging="360"/>
      </w:pPr>
      <w:rPr>
        <w:rFonts w:ascii="Wingdings" w:hAnsi="Wingdings" w:hint="default"/>
      </w:rPr>
    </w:lvl>
  </w:abstractNum>
  <w:abstractNum w:abstractNumId="6" w15:restartNumberingAfterBreak="0">
    <w:nsid w:val="32757761"/>
    <w:multiLevelType w:val="hybridMultilevel"/>
    <w:tmpl w:val="20BAE9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5B35F38"/>
    <w:multiLevelType w:val="multilevel"/>
    <w:tmpl w:val="4B742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5B615F4"/>
    <w:multiLevelType w:val="multilevel"/>
    <w:tmpl w:val="D554A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65911D7"/>
    <w:multiLevelType w:val="hybridMultilevel"/>
    <w:tmpl w:val="C056175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480C3095"/>
    <w:multiLevelType w:val="hybridMultilevel"/>
    <w:tmpl w:val="1DF21A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A6514BB"/>
    <w:multiLevelType w:val="multilevel"/>
    <w:tmpl w:val="FB52FFAA"/>
    <w:lvl w:ilvl="0">
      <w:start w:val="5"/>
      <w:numFmt w:val="decimal"/>
      <w:lvlText w:val="%1"/>
      <w:lvlJc w:val="left"/>
      <w:pPr>
        <w:ind w:left="525" w:hanging="525"/>
      </w:pPr>
      <w:rPr>
        <w:rFonts w:hint="default"/>
      </w:rPr>
    </w:lvl>
    <w:lvl w:ilvl="1">
      <w:start w:val="5"/>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2" w15:restartNumberingAfterBreak="0">
    <w:nsid w:val="5B2E4111"/>
    <w:multiLevelType w:val="hybridMultilevel"/>
    <w:tmpl w:val="FB2EDC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E7D19EA"/>
    <w:multiLevelType w:val="hybridMultilevel"/>
    <w:tmpl w:val="B66E510C"/>
    <w:lvl w:ilvl="0" w:tplc="18090001">
      <w:start w:val="1"/>
      <w:numFmt w:val="bullet"/>
      <w:lvlText w:val=""/>
      <w:lvlJc w:val="left"/>
      <w:pPr>
        <w:ind w:left="705" w:hanging="360"/>
      </w:pPr>
      <w:rPr>
        <w:rFonts w:ascii="Symbol" w:hAnsi="Symbol" w:hint="default"/>
      </w:rPr>
    </w:lvl>
    <w:lvl w:ilvl="1" w:tplc="18090003" w:tentative="1">
      <w:start w:val="1"/>
      <w:numFmt w:val="bullet"/>
      <w:lvlText w:val="o"/>
      <w:lvlJc w:val="left"/>
      <w:pPr>
        <w:ind w:left="1425" w:hanging="360"/>
      </w:pPr>
      <w:rPr>
        <w:rFonts w:ascii="Courier New" w:hAnsi="Courier New" w:cs="Courier New" w:hint="default"/>
      </w:rPr>
    </w:lvl>
    <w:lvl w:ilvl="2" w:tplc="18090005" w:tentative="1">
      <w:start w:val="1"/>
      <w:numFmt w:val="bullet"/>
      <w:lvlText w:val=""/>
      <w:lvlJc w:val="left"/>
      <w:pPr>
        <w:ind w:left="2145" w:hanging="360"/>
      </w:pPr>
      <w:rPr>
        <w:rFonts w:ascii="Wingdings" w:hAnsi="Wingdings" w:hint="default"/>
      </w:rPr>
    </w:lvl>
    <w:lvl w:ilvl="3" w:tplc="18090001" w:tentative="1">
      <w:start w:val="1"/>
      <w:numFmt w:val="bullet"/>
      <w:lvlText w:val=""/>
      <w:lvlJc w:val="left"/>
      <w:pPr>
        <w:ind w:left="2865" w:hanging="360"/>
      </w:pPr>
      <w:rPr>
        <w:rFonts w:ascii="Symbol" w:hAnsi="Symbol" w:hint="default"/>
      </w:rPr>
    </w:lvl>
    <w:lvl w:ilvl="4" w:tplc="18090003" w:tentative="1">
      <w:start w:val="1"/>
      <w:numFmt w:val="bullet"/>
      <w:lvlText w:val="o"/>
      <w:lvlJc w:val="left"/>
      <w:pPr>
        <w:ind w:left="3585" w:hanging="360"/>
      </w:pPr>
      <w:rPr>
        <w:rFonts w:ascii="Courier New" w:hAnsi="Courier New" w:cs="Courier New" w:hint="default"/>
      </w:rPr>
    </w:lvl>
    <w:lvl w:ilvl="5" w:tplc="18090005" w:tentative="1">
      <w:start w:val="1"/>
      <w:numFmt w:val="bullet"/>
      <w:lvlText w:val=""/>
      <w:lvlJc w:val="left"/>
      <w:pPr>
        <w:ind w:left="4305" w:hanging="360"/>
      </w:pPr>
      <w:rPr>
        <w:rFonts w:ascii="Wingdings" w:hAnsi="Wingdings" w:hint="default"/>
      </w:rPr>
    </w:lvl>
    <w:lvl w:ilvl="6" w:tplc="18090001" w:tentative="1">
      <w:start w:val="1"/>
      <w:numFmt w:val="bullet"/>
      <w:lvlText w:val=""/>
      <w:lvlJc w:val="left"/>
      <w:pPr>
        <w:ind w:left="5025" w:hanging="360"/>
      </w:pPr>
      <w:rPr>
        <w:rFonts w:ascii="Symbol" w:hAnsi="Symbol" w:hint="default"/>
      </w:rPr>
    </w:lvl>
    <w:lvl w:ilvl="7" w:tplc="18090003" w:tentative="1">
      <w:start w:val="1"/>
      <w:numFmt w:val="bullet"/>
      <w:lvlText w:val="o"/>
      <w:lvlJc w:val="left"/>
      <w:pPr>
        <w:ind w:left="5745" w:hanging="360"/>
      </w:pPr>
      <w:rPr>
        <w:rFonts w:ascii="Courier New" w:hAnsi="Courier New" w:cs="Courier New" w:hint="default"/>
      </w:rPr>
    </w:lvl>
    <w:lvl w:ilvl="8" w:tplc="18090005" w:tentative="1">
      <w:start w:val="1"/>
      <w:numFmt w:val="bullet"/>
      <w:lvlText w:val=""/>
      <w:lvlJc w:val="left"/>
      <w:pPr>
        <w:ind w:left="6465" w:hanging="360"/>
      </w:pPr>
      <w:rPr>
        <w:rFonts w:ascii="Wingdings" w:hAnsi="Wingdings" w:hint="default"/>
      </w:rPr>
    </w:lvl>
  </w:abstractNum>
  <w:abstractNum w:abstractNumId="14" w15:restartNumberingAfterBreak="0">
    <w:nsid w:val="68C46A2E"/>
    <w:multiLevelType w:val="hybridMultilevel"/>
    <w:tmpl w:val="58E22FC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690A74BF"/>
    <w:multiLevelType w:val="hybridMultilevel"/>
    <w:tmpl w:val="2208D966"/>
    <w:lvl w:ilvl="0" w:tplc="18090001">
      <w:start w:val="1"/>
      <w:numFmt w:val="bullet"/>
      <w:lvlText w:val=""/>
      <w:lvlJc w:val="left"/>
      <w:pPr>
        <w:ind w:left="705" w:hanging="360"/>
      </w:pPr>
      <w:rPr>
        <w:rFonts w:ascii="Symbol" w:hAnsi="Symbol" w:hint="default"/>
      </w:rPr>
    </w:lvl>
    <w:lvl w:ilvl="1" w:tplc="18090003">
      <w:start w:val="1"/>
      <w:numFmt w:val="bullet"/>
      <w:lvlText w:val="o"/>
      <w:lvlJc w:val="left"/>
      <w:pPr>
        <w:ind w:left="1425" w:hanging="360"/>
      </w:pPr>
      <w:rPr>
        <w:rFonts w:ascii="Courier New" w:hAnsi="Courier New" w:cs="Courier New" w:hint="default"/>
      </w:rPr>
    </w:lvl>
    <w:lvl w:ilvl="2" w:tplc="18090005" w:tentative="1">
      <w:start w:val="1"/>
      <w:numFmt w:val="bullet"/>
      <w:lvlText w:val=""/>
      <w:lvlJc w:val="left"/>
      <w:pPr>
        <w:ind w:left="2145" w:hanging="360"/>
      </w:pPr>
      <w:rPr>
        <w:rFonts w:ascii="Wingdings" w:hAnsi="Wingdings" w:hint="default"/>
      </w:rPr>
    </w:lvl>
    <w:lvl w:ilvl="3" w:tplc="18090001" w:tentative="1">
      <w:start w:val="1"/>
      <w:numFmt w:val="bullet"/>
      <w:lvlText w:val=""/>
      <w:lvlJc w:val="left"/>
      <w:pPr>
        <w:ind w:left="2865" w:hanging="360"/>
      </w:pPr>
      <w:rPr>
        <w:rFonts w:ascii="Symbol" w:hAnsi="Symbol" w:hint="default"/>
      </w:rPr>
    </w:lvl>
    <w:lvl w:ilvl="4" w:tplc="18090003" w:tentative="1">
      <w:start w:val="1"/>
      <w:numFmt w:val="bullet"/>
      <w:lvlText w:val="o"/>
      <w:lvlJc w:val="left"/>
      <w:pPr>
        <w:ind w:left="3585" w:hanging="360"/>
      </w:pPr>
      <w:rPr>
        <w:rFonts w:ascii="Courier New" w:hAnsi="Courier New" w:cs="Courier New" w:hint="default"/>
      </w:rPr>
    </w:lvl>
    <w:lvl w:ilvl="5" w:tplc="18090005" w:tentative="1">
      <w:start w:val="1"/>
      <w:numFmt w:val="bullet"/>
      <w:lvlText w:val=""/>
      <w:lvlJc w:val="left"/>
      <w:pPr>
        <w:ind w:left="4305" w:hanging="360"/>
      </w:pPr>
      <w:rPr>
        <w:rFonts w:ascii="Wingdings" w:hAnsi="Wingdings" w:hint="default"/>
      </w:rPr>
    </w:lvl>
    <w:lvl w:ilvl="6" w:tplc="18090001" w:tentative="1">
      <w:start w:val="1"/>
      <w:numFmt w:val="bullet"/>
      <w:lvlText w:val=""/>
      <w:lvlJc w:val="left"/>
      <w:pPr>
        <w:ind w:left="5025" w:hanging="360"/>
      </w:pPr>
      <w:rPr>
        <w:rFonts w:ascii="Symbol" w:hAnsi="Symbol" w:hint="default"/>
      </w:rPr>
    </w:lvl>
    <w:lvl w:ilvl="7" w:tplc="18090003" w:tentative="1">
      <w:start w:val="1"/>
      <w:numFmt w:val="bullet"/>
      <w:lvlText w:val="o"/>
      <w:lvlJc w:val="left"/>
      <w:pPr>
        <w:ind w:left="5745" w:hanging="360"/>
      </w:pPr>
      <w:rPr>
        <w:rFonts w:ascii="Courier New" w:hAnsi="Courier New" w:cs="Courier New" w:hint="default"/>
      </w:rPr>
    </w:lvl>
    <w:lvl w:ilvl="8" w:tplc="18090005" w:tentative="1">
      <w:start w:val="1"/>
      <w:numFmt w:val="bullet"/>
      <w:lvlText w:val=""/>
      <w:lvlJc w:val="left"/>
      <w:pPr>
        <w:ind w:left="6465" w:hanging="360"/>
      </w:pPr>
      <w:rPr>
        <w:rFonts w:ascii="Wingdings" w:hAnsi="Wingdings" w:hint="default"/>
      </w:rPr>
    </w:lvl>
  </w:abstractNum>
  <w:abstractNum w:abstractNumId="16" w15:restartNumberingAfterBreak="0">
    <w:nsid w:val="6E4B721C"/>
    <w:multiLevelType w:val="hybridMultilevel"/>
    <w:tmpl w:val="58E22FC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6F1E1C18"/>
    <w:multiLevelType w:val="hybridMultilevel"/>
    <w:tmpl w:val="664255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F3A4E8A"/>
    <w:multiLevelType w:val="multilevel"/>
    <w:tmpl w:val="53E6F2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AF37C7D"/>
    <w:multiLevelType w:val="hybridMultilevel"/>
    <w:tmpl w:val="31481C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9"/>
  </w:num>
  <w:num w:numId="4">
    <w:abstractNumId w:val="6"/>
  </w:num>
  <w:num w:numId="5">
    <w:abstractNumId w:val="5"/>
  </w:num>
  <w:num w:numId="6">
    <w:abstractNumId w:val="0"/>
  </w:num>
  <w:num w:numId="7">
    <w:abstractNumId w:val="16"/>
  </w:num>
  <w:num w:numId="8">
    <w:abstractNumId w:val="12"/>
  </w:num>
  <w:num w:numId="9">
    <w:abstractNumId w:val="19"/>
  </w:num>
  <w:num w:numId="10">
    <w:abstractNumId w:val="3"/>
  </w:num>
  <w:num w:numId="11">
    <w:abstractNumId w:val="11"/>
  </w:num>
  <w:num w:numId="12">
    <w:abstractNumId w:val="15"/>
  </w:num>
  <w:num w:numId="13">
    <w:abstractNumId w:val="8"/>
  </w:num>
  <w:num w:numId="14">
    <w:abstractNumId w:val="7"/>
  </w:num>
  <w:num w:numId="15">
    <w:abstractNumId w:val="18"/>
  </w:num>
  <w:num w:numId="16">
    <w:abstractNumId w:val="1"/>
  </w:num>
  <w:num w:numId="17">
    <w:abstractNumId w:val="2"/>
  </w:num>
  <w:num w:numId="18">
    <w:abstractNumId w:val="14"/>
  </w:num>
  <w:num w:numId="19">
    <w:abstractNumId w:val="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IE" w:vendorID="64" w:dllVersion="131078" w:nlCheck="1" w:checkStyle="0"/>
  <w:activeWritingStyle w:appName="MSWord" w:lang="en-US" w:vendorID="64" w:dllVersion="131078" w:nlCheck="1" w:checkStyle="0"/>
  <w:documentProtection w:edit="readOnly" w:enforcement="1" w:cryptProviderType="rsaAES" w:cryptAlgorithmClass="hash" w:cryptAlgorithmType="typeAny" w:cryptAlgorithmSid="14" w:cryptSpinCount="100000" w:hash="Cl4YIaOHZN/V0Wn9z4bjQyPZ0biDbeA1orpGsi+3FxUirbVU5+mMGVG7R2wzM2uZHyDdKhl2isz/HPHqkJ5Aog==" w:salt="sAnoCdi+sW518j/so2bui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41B"/>
    <w:rsid w:val="00042C02"/>
    <w:rsid w:val="00044E29"/>
    <w:rsid w:val="000966D1"/>
    <w:rsid w:val="000B6EF4"/>
    <w:rsid w:val="000C3673"/>
    <w:rsid w:val="000F0012"/>
    <w:rsid w:val="000F0F61"/>
    <w:rsid w:val="001044AD"/>
    <w:rsid w:val="00124F1A"/>
    <w:rsid w:val="00151C40"/>
    <w:rsid w:val="00162C2A"/>
    <w:rsid w:val="00176F08"/>
    <w:rsid w:val="00186E6A"/>
    <w:rsid w:val="0019386C"/>
    <w:rsid w:val="001B5E52"/>
    <w:rsid w:val="001C40A4"/>
    <w:rsid w:val="0021088C"/>
    <w:rsid w:val="002221A4"/>
    <w:rsid w:val="00250911"/>
    <w:rsid w:val="00275ACF"/>
    <w:rsid w:val="002B04E9"/>
    <w:rsid w:val="002B7CB6"/>
    <w:rsid w:val="002E1A95"/>
    <w:rsid w:val="003137B1"/>
    <w:rsid w:val="00323430"/>
    <w:rsid w:val="00333AF1"/>
    <w:rsid w:val="003478C1"/>
    <w:rsid w:val="00360EEE"/>
    <w:rsid w:val="003F5967"/>
    <w:rsid w:val="00402491"/>
    <w:rsid w:val="004667F0"/>
    <w:rsid w:val="004765B3"/>
    <w:rsid w:val="00480F68"/>
    <w:rsid w:val="00496643"/>
    <w:rsid w:val="004C6D2E"/>
    <w:rsid w:val="004E2A33"/>
    <w:rsid w:val="004F3D0A"/>
    <w:rsid w:val="004F4EAE"/>
    <w:rsid w:val="0051344E"/>
    <w:rsid w:val="0052382B"/>
    <w:rsid w:val="00536924"/>
    <w:rsid w:val="00553904"/>
    <w:rsid w:val="00562FE9"/>
    <w:rsid w:val="00584AC4"/>
    <w:rsid w:val="005A01FE"/>
    <w:rsid w:val="005A11D8"/>
    <w:rsid w:val="005A2A57"/>
    <w:rsid w:val="005B46EB"/>
    <w:rsid w:val="005C31BB"/>
    <w:rsid w:val="005F6694"/>
    <w:rsid w:val="00647370"/>
    <w:rsid w:val="00655275"/>
    <w:rsid w:val="006645D5"/>
    <w:rsid w:val="006B5784"/>
    <w:rsid w:val="006C2049"/>
    <w:rsid w:val="006D2CD0"/>
    <w:rsid w:val="006F2A1D"/>
    <w:rsid w:val="00700214"/>
    <w:rsid w:val="0073176E"/>
    <w:rsid w:val="00782B94"/>
    <w:rsid w:val="007E60D7"/>
    <w:rsid w:val="00800D4A"/>
    <w:rsid w:val="00821366"/>
    <w:rsid w:val="00896B9D"/>
    <w:rsid w:val="008C243A"/>
    <w:rsid w:val="00960462"/>
    <w:rsid w:val="00961460"/>
    <w:rsid w:val="00970EE4"/>
    <w:rsid w:val="00974468"/>
    <w:rsid w:val="009D565D"/>
    <w:rsid w:val="009D7578"/>
    <w:rsid w:val="009E3BC9"/>
    <w:rsid w:val="00A15732"/>
    <w:rsid w:val="00A5426C"/>
    <w:rsid w:val="00A919DE"/>
    <w:rsid w:val="00AE569F"/>
    <w:rsid w:val="00AE66E7"/>
    <w:rsid w:val="00AF271E"/>
    <w:rsid w:val="00B35EBD"/>
    <w:rsid w:val="00B818E2"/>
    <w:rsid w:val="00BA05FC"/>
    <w:rsid w:val="00BA6BF7"/>
    <w:rsid w:val="00BD58AE"/>
    <w:rsid w:val="00BF229C"/>
    <w:rsid w:val="00C255D8"/>
    <w:rsid w:val="00C33CCF"/>
    <w:rsid w:val="00C362FF"/>
    <w:rsid w:val="00C7341B"/>
    <w:rsid w:val="00C76C68"/>
    <w:rsid w:val="00C84E3A"/>
    <w:rsid w:val="00CA10AB"/>
    <w:rsid w:val="00CB1660"/>
    <w:rsid w:val="00CB7B51"/>
    <w:rsid w:val="00D01BDA"/>
    <w:rsid w:val="00D045FD"/>
    <w:rsid w:val="00D05988"/>
    <w:rsid w:val="00D405CD"/>
    <w:rsid w:val="00DA6FD0"/>
    <w:rsid w:val="00DA7489"/>
    <w:rsid w:val="00DB4A54"/>
    <w:rsid w:val="00DD2674"/>
    <w:rsid w:val="00E15907"/>
    <w:rsid w:val="00E25238"/>
    <w:rsid w:val="00E271FD"/>
    <w:rsid w:val="00E42E4A"/>
    <w:rsid w:val="00E53AC8"/>
    <w:rsid w:val="00E82684"/>
    <w:rsid w:val="00E83187"/>
    <w:rsid w:val="00EC4926"/>
    <w:rsid w:val="00EC6F10"/>
    <w:rsid w:val="00F118C6"/>
    <w:rsid w:val="00F23B76"/>
    <w:rsid w:val="00F30C00"/>
    <w:rsid w:val="00F65CA4"/>
    <w:rsid w:val="00FB60BF"/>
    <w:rsid w:val="00FD002A"/>
    <w:rsid w:val="00FD055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BAA70"/>
  <w15:chartTrackingRefBased/>
  <w15:docId w15:val="{986F5E96-0D1A-460B-967E-1F1BEE970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41B"/>
    <w:pPr>
      <w:spacing w:after="113" w:line="284" w:lineRule="auto"/>
      <w:ind w:left="10" w:hanging="10"/>
    </w:pPr>
    <w:rPr>
      <w:rFonts w:ascii="Calibri" w:eastAsia="Calibri" w:hAnsi="Calibri" w:cs="Calibri"/>
      <w:color w:val="404042"/>
      <w:sz w:val="18"/>
      <w:lang w:eastAsia="en-IE"/>
    </w:rPr>
  </w:style>
  <w:style w:type="paragraph" w:styleId="Heading2">
    <w:name w:val="heading 2"/>
    <w:basedOn w:val="Normal"/>
    <w:next w:val="Normal"/>
    <w:link w:val="Heading2Char"/>
    <w:uiPriority w:val="9"/>
    <w:semiHidden/>
    <w:unhideWhenUsed/>
    <w:qFormat/>
    <w:rsid w:val="005A2A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D2CD0"/>
    <w:pPr>
      <w:spacing w:after="160" w:line="259" w:lineRule="auto"/>
      <w:ind w:left="0" w:firstLine="0"/>
      <w:outlineLvl w:val="2"/>
    </w:pPr>
    <w:rPr>
      <w:rFonts w:ascii="Book Antiqua" w:eastAsia="Times New Roman" w:hAnsi="Book Antiqua" w:cs="Times New Roman"/>
      <w:bCs/>
      <w:color w:val="833C0B" w:themeColor="accent2" w:themeShade="80"/>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341B"/>
    <w:pPr>
      <w:tabs>
        <w:tab w:val="center" w:pos="4513"/>
        <w:tab w:val="right" w:pos="9026"/>
      </w:tabs>
      <w:spacing w:after="0" w:line="240" w:lineRule="auto"/>
      <w:ind w:left="0" w:firstLine="0"/>
    </w:pPr>
    <w:rPr>
      <w:rFonts w:asciiTheme="minorHAnsi" w:eastAsiaTheme="minorHAnsi" w:hAnsiTheme="minorHAnsi" w:cstheme="minorBidi"/>
      <w:color w:val="auto"/>
      <w:sz w:val="22"/>
      <w:lang w:eastAsia="en-US"/>
    </w:rPr>
  </w:style>
  <w:style w:type="character" w:customStyle="1" w:styleId="HeaderChar">
    <w:name w:val="Header Char"/>
    <w:basedOn w:val="DefaultParagraphFont"/>
    <w:link w:val="Header"/>
    <w:uiPriority w:val="99"/>
    <w:rsid w:val="00C7341B"/>
  </w:style>
  <w:style w:type="paragraph" w:styleId="Footer">
    <w:name w:val="footer"/>
    <w:basedOn w:val="Normal"/>
    <w:link w:val="FooterChar"/>
    <w:uiPriority w:val="99"/>
    <w:unhideWhenUsed/>
    <w:rsid w:val="00C7341B"/>
    <w:pPr>
      <w:tabs>
        <w:tab w:val="center" w:pos="4513"/>
        <w:tab w:val="right" w:pos="9026"/>
      </w:tabs>
      <w:spacing w:after="0" w:line="240" w:lineRule="auto"/>
      <w:ind w:left="0" w:firstLine="0"/>
    </w:pPr>
    <w:rPr>
      <w:rFonts w:asciiTheme="minorHAnsi" w:eastAsiaTheme="minorHAnsi" w:hAnsiTheme="minorHAnsi" w:cstheme="minorBidi"/>
      <w:color w:val="auto"/>
      <w:sz w:val="22"/>
      <w:lang w:eastAsia="en-US"/>
    </w:rPr>
  </w:style>
  <w:style w:type="character" w:customStyle="1" w:styleId="FooterChar">
    <w:name w:val="Footer Char"/>
    <w:basedOn w:val="DefaultParagraphFont"/>
    <w:link w:val="Footer"/>
    <w:uiPriority w:val="99"/>
    <w:rsid w:val="00C7341B"/>
  </w:style>
  <w:style w:type="character" w:styleId="Hyperlink">
    <w:name w:val="Hyperlink"/>
    <w:basedOn w:val="DefaultParagraphFont"/>
    <w:uiPriority w:val="99"/>
    <w:unhideWhenUsed/>
    <w:rsid w:val="00C7341B"/>
    <w:rPr>
      <w:color w:val="0563C1" w:themeColor="hyperlink"/>
      <w:u w:val="single"/>
    </w:rPr>
  </w:style>
  <w:style w:type="character" w:styleId="CommentReference">
    <w:name w:val="annotation reference"/>
    <w:basedOn w:val="DefaultParagraphFont"/>
    <w:uiPriority w:val="99"/>
    <w:semiHidden/>
    <w:unhideWhenUsed/>
    <w:rsid w:val="00C7341B"/>
    <w:rPr>
      <w:sz w:val="16"/>
      <w:szCs w:val="16"/>
    </w:rPr>
  </w:style>
  <w:style w:type="paragraph" w:styleId="CommentText">
    <w:name w:val="annotation text"/>
    <w:basedOn w:val="Normal"/>
    <w:link w:val="CommentTextChar"/>
    <w:uiPriority w:val="99"/>
    <w:unhideWhenUsed/>
    <w:rsid w:val="00C7341B"/>
    <w:pPr>
      <w:spacing w:line="240" w:lineRule="auto"/>
    </w:pPr>
    <w:rPr>
      <w:sz w:val="20"/>
      <w:szCs w:val="20"/>
    </w:rPr>
  </w:style>
  <w:style w:type="character" w:customStyle="1" w:styleId="CommentTextChar">
    <w:name w:val="Comment Text Char"/>
    <w:basedOn w:val="DefaultParagraphFont"/>
    <w:link w:val="CommentText"/>
    <w:uiPriority w:val="99"/>
    <w:rsid w:val="00C7341B"/>
    <w:rPr>
      <w:rFonts w:ascii="Calibri" w:eastAsia="Calibri" w:hAnsi="Calibri" w:cs="Calibri"/>
      <w:color w:val="404042"/>
      <w:sz w:val="20"/>
      <w:szCs w:val="20"/>
      <w:lang w:eastAsia="en-IE"/>
    </w:rPr>
  </w:style>
  <w:style w:type="paragraph" w:styleId="BalloonText">
    <w:name w:val="Balloon Text"/>
    <w:basedOn w:val="Normal"/>
    <w:link w:val="BalloonTextChar"/>
    <w:uiPriority w:val="99"/>
    <w:semiHidden/>
    <w:unhideWhenUsed/>
    <w:rsid w:val="00C7341B"/>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7341B"/>
    <w:rPr>
      <w:rFonts w:ascii="Segoe UI" w:eastAsia="Calibri" w:hAnsi="Segoe UI" w:cs="Segoe UI"/>
      <w:color w:val="404042"/>
      <w:sz w:val="18"/>
      <w:szCs w:val="18"/>
      <w:lang w:eastAsia="en-IE"/>
    </w:r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
    <w:basedOn w:val="Normal"/>
    <w:link w:val="ListParagraphChar"/>
    <w:uiPriority w:val="34"/>
    <w:qFormat/>
    <w:rsid w:val="00C7341B"/>
    <w:pPr>
      <w:ind w:left="720"/>
      <w:contextualSpacing/>
    </w:pPr>
  </w:style>
  <w:style w:type="paragraph" w:styleId="CommentSubject">
    <w:name w:val="annotation subject"/>
    <w:basedOn w:val="CommentText"/>
    <w:next w:val="CommentText"/>
    <w:link w:val="CommentSubjectChar"/>
    <w:uiPriority w:val="99"/>
    <w:semiHidden/>
    <w:unhideWhenUsed/>
    <w:rsid w:val="00C7341B"/>
    <w:rPr>
      <w:b/>
      <w:bCs/>
    </w:rPr>
  </w:style>
  <w:style w:type="character" w:customStyle="1" w:styleId="CommentSubjectChar">
    <w:name w:val="Comment Subject Char"/>
    <w:basedOn w:val="CommentTextChar"/>
    <w:link w:val="CommentSubject"/>
    <w:uiPriority w:val="99"/>
    <w:semiHidden/>
    <w:rsid w:val="00C7341B"/>
    <w:rPr>
      <w:rFonts w:ascii="Calibri" w:eastAsia="Calibri" w:hAnsi="Calibri" w:cs="Calibri"/>
      <w:b/>
      <w:bCs/>
      <w:color w:val="404042"/>
      <w:sz w:val="20"/>
      <w:szCs w:val="20"/>
      <w:lang w:eastAsia="en-IE"/>
    </w:rPr>
  </w:style>
  <w:style w:type="paragraph" w:styleId="NormalWeb">
    <w:name w:val="Normal (Web)"/>
    <w:basedOn w:val="Normal"/>
    <w:uiPriority w:val="99"/>
    <w:semiHidden/>
    <w:unhideWhenUsed/>
    <w:rsid w:val="00E42E4A"/>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Heading3Char">
    <w:name w:val="Heading 3 Char"/>
    <w:basedOn w:val="DefaultParagraphFont"/>
    <w:link w:val="Heading3"/>
    <w:uiPriority w:val="9"/>
    <w:rsid w:val="006D2CD0"/>
    <w:rPr>
      <w:rFonts w:ascii="Book Antiqua" w:eastAsia="Times New Roman" w:hAnsi="Book Antiqua" w:cs="Times New Roman"/>
      <w:bCs/>
      <w:color w:val="833C0B" w:themeColor="accent2" w:themeShade="80"/>
      <w:sz w:val="26"/>
      <w:szCs w:val="26"/>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
    <w:basedOn w:val="DefaultParagraphFont"/>
    <w:link w:val="ListParagraph"/>
    <w:uiPriority w:val="34"/>
    <w:qFormat/>
    <w:locked/>
    <w:rsid w:val="006D2CD0"/>
    <w:rPr>
      <w:rFonts w:ascii="Calibri" w:eastAsia="Calibri" w:hAnsi="Calibri" w:cs="Calibri"/>
      <w:color w:val="404042"/>
      <w:sz w:val="18"/>
      <w:lang w:eastAsia="en-IE"/>
    </w:rPr>
  </w:style>
  <w:style w:type="paragraph" w:styleId="FootnoteText">
    <w:name w:val="footnote text"/>
    <w:basedOn w:val="Normal"/>
    <w:link w:val="FootnoteTextChar"/>
    <w:uiPriority w:val="99"/>
    <w:semiHidden/>
    <w:unhideWhenUsed/>
    <w:rsid w:val="00970E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0EE4"/>
    <w:rPr>
      <w:rFonts w:ascii="Calibri" w:eastAsia="Calibri" w:hAnsi="Calibri" w:cs="Calibri"/>
      <w:color w:val="404042"/>
      <w:sz w:val="20"/>
      <w:szCs w:val="20"/>
      <w:lang w:eastAsia="en-IE"/>
    </w:rPr>
  </w:style>
  <w:style w:type="character" w:styleId="FootnoteReference">
    <w:name w:val="footnote reference"/>
    <w:basedOn w:val="DefaultParagraphFont"/>
    <w:uiPriority w:val="99"/>
    <w:semiHidden/>
    <w:unhideWhenUsed/>
    <w:rsid w:val="00970EE4"/>
    <w:rPr>
      <w:vertAlign w:val="superscript"/>
    </w:rPr>
  </w:style>
  <w:style w:type="character" w:customStyle="1" w:styleId="Heading2Char">
    <w:name w:val="Heading 2 Char"/>
    <w:basedOn w:val="DefaultParagraphFont"/>
    <w:link w:val="Heading2"/>
    <w:uiPriority w:val="9"/>
    <w:semiHidden/>
    <w:rsid w:val="005A2A57"/>
    <w:rPr>
      <w:rFonts w:asciiTheme="majorHAnsi" w:eastAsiaTheme="majorEastAsia" w:hAnsiTheme="majorHAnsi" w:cstheme="majorBidi"/>
      <w:color w:val="2E74B5" w:themeColor="accent1" w:themeShade="BF"/>
      <w:sz w:val="26"/>
      <w:szCs w:val="26"/>
      <w:lang w:eastAsia="en-IE"/>
    </w:rPr>
  </w:style>
  <w:style w:type="paragraph" w:styleId="Title">
    <w:name w:val="Title"/>
    <w:basedOn w:val="Normal"/>
    <w:next w:val="Normal"/>
    <w:link w:val="TitleChar"/>
    <w:uiPriority w:val="10"/>
    <w:qFormat/>
    <w:rsid w:val="00960462"/>
    <w:pPr>
      <w:pBdr>
        <w:bottom w:val="single" w:sz="8" w:space="4" w:color="5B9BD5" w:themeColor="accent1"/>
      </w:pBdr>
      <w:spacing w:after="300" w:line="240" w:lineRule="auto"/>
      <w:ind w:left="0" w:firstLine="0"/>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itleChar">
    <w:name w:val="Title Char"/>
    <w:basedOn w:val="DefaultParagraphFont"/>
    <w:link w:val="Title"/>
    <w:uiPriority w:val="10"/>
    <w:rsid w:val="00960462"/>
    <w:rPr>
      <w:rFonts w:asciiTheme="majorHAnsi" w:eastAsiaTheme="majorEastAsia" w:hAnsiTheme="majorHAnsi" w:cstheme="majorBidi"/>
      <w:color w:val="323E4F" w:themeColor="text2" w:themeShade="BF"/>
      <w:spacing w:val="5"/>
      <w:kern w:val="28"/>
      <w:sz w:val="52"/>
      <w:szCs w:val="52"/>
    </w:rPr>
  </w:style>
  <w:style w:type="character" w:styleId="PlaceholderText">
    <w:name w:val="Placeholder Text"/>
    <w:basedOn w:val="DefaultParagraphFont"/>
    <w:uiPriority w:val="99"/>
    <w:semiHidden/>
    <w:rsid w:val="0096046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167125">
      <w:bodyDiv w:val="1"/>
      <w:marLeft w:val="0"/>
      <w:marRight w:val="0"/>
      <w:marTop w:val="0"/>
      <w:marBottom w:val="0"/>
      <w:divBdr>
        <w:top w:val="none" w:sz="0" w:space="0" w:color="auto"/>
        <w:left w:val="none" w:sz="0" w:space="0" w:color="auto"/>
        <w:bottom w:val="none" w:sz="0" w:space="0" w:color="auto"/>
        <w:right w:val="none" w:sz="0" w:space="0" w:color="auto"/>
      </w:divBdr>
    </w:div>
    <w:div w:id="1080256213">
      <w:bodyDiv w:val="1"/>
      <w:marLeft w:val="0"/>
      <w:marRight w:val="0"/>
      <w:marTop w:val="0"/>
      <w:marBottom w:val="0"/>
      <w:divBdr>
        <w:top w:val="none" w:sz="0" w:space="0" w:color="auto"/>
        <w:left w:val="none" w:sz="0" w:space="0" w:color="auto"/>
        <w:bottom w:val="none" w:sz="0" w:space="0" w:color="auto"/>
        <w:right w:val="none" w:sz="0" w:space="0" w:color="auto"/>
      </w:divBdr>
      <w:divsChild>
        <w:div w:id="725226264">
          <w:marLeft w:val="0"/>
          <w:marRight w:val="0"/>
          <w:marTop w:val="0"/>
          <w:marBottom w:val="0"/>
          <w:divBdr>
            <w:top w:val="none" w:sz="0" w:space="0" w:color="auto"/>
            <w:left w:val="none" w:sz="0" w:space="0" w:color="auto"/>
            <w:bottom w:val="none" w:sz="0" w:space="0" w:color="auto"/>
            <w:right w:val="none" w:sz="0" w:space="0" w:color="auto"/>
          </w:divBdr>
        </w:div>
        <w:div w:id="1271281850">
          <w:marLeft w:val="0"/>
          <w:marRight w:val="0"/>
          <w:marTop w:val="0"/>
          <w:marBottom w:val="0"/>
          <w:divBdr>
            <w:top w:val="none" w:sz="0" w:space="0" w:color="auto"/>
            <w:left w:val="none" w:sz="0" w:space="0" w:color="auto"/>
            <w:bottom w:val="none" w:sz="0" w:space="0" w:color="auto"/>
            <w:right w:val="none" w:sz="0" w:space="0" w:color="auto"/>
          </w:divBdr>
        </w:div>
        <w:div w:id="1296989756">
          <w:marLeft w:val="0"/>
          <w:marRight w:val="0"/>
          <w:marTop w:val="0"/>
          <w:marBottom w:val="0"/>
          <w:divBdr>
            <w:top w:val="none" w:sz="0" w:space="0" w:color="auto"/>
            <w:left w:val="none" w:sz="0" w:space="0" w:color="auto"/>
            <w:bottom w:val="none" w:sz="0" w:space="0" w:color="auto"/>
            <w:right w:val="none" w:sz="0" w:space="0" w:color="auto"/>
          </w:divBdr>
        </w:div>
      </w:divsChild>
    </w:div>
    <w:div w:id="208379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file:///C:\Users\hazelsmith2\Desktop\HSE.REC@hse.ie" TargetMode="External"/><Relationship Id="rId2" Type="http://schemas.openxmlformats.org/officeDocument/2006/relationships/numbering" Target="numbering.xml"/><Relationship Id="rId16" Type="http://schemas.openxmlformats.org/officeDocument/2006/relationships/hyperlink" Target="mailto:HSE.REC@hse.ie"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SE.REC@hse.ie" TargetMode="External"/><Relationship Id="rId5" Type="http://schemas.openxmlformats.org/officeDocument/2006/relationships/webSettings" Target="webSettings.xml"/><Relationship Id="rId15" Type="http://schemas.openxmlformats.org/officeDocument/2006/relationships/hyperlink" Target="https://hseresearch.ie/research-ethics/" TargetMode="External"/><Relationship Id="rId23" Type="http://schemas.openxmlformats.org/officeDocument/2006/relationships/theme" Target="theme/theme1.xml"/><Relationship Id="rId10" Type="http://schemas.openxmlformats.org/officeDocument/2006/relationships/hyperlink" Target="mailto:HSE.REC@hse.ie" TargetMode="External"/><Relationship Id="rId19" Type="http://schemas.openxmlformats.org/officeDocument/2006/relationships/hyperlink" Target="mailto:HSE.REC@hse.i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hra.nhs.uk/documents/111/reimbursement-of-hra-committee-members-expenses.pdf" TargetMode="Externa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hseresearch.ie/wp-content/uploads/2021/09/HSE-Framework-for-the-Governance-Web-Optimised.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43DE9E9DC2F4F448C164C7895B8B3CD"/>
        <w:category>
          <w:name w:val="General"/>
          <w:gallery w:val="placeholder"/>
        </w:category>
        <w:types>
          <w:type w:val="bbPlcHdr"/>
        </w:types>
        <w:behaviors>
          <w:behavior w:val="content"/>
        </w:behaviors>
        <w:guid w:val="{795C2A6F-149F-4A0B-8717-649A8A11A7B4}"/>
      </w:docPartPr>
      <w:docPartBody>
        <w:p w:rsidR="006958B3" w:rsidRDefault="006958B3" w:rsidP="006958B3">
          <w:pPr>
            <w:pStyle w:val="C43DE9E9DC2F4F448C164C7895B8B3CD"/>
          </w:pPr>
          <w:r w:rsidRPr="00A0755A">
            <w:rPr>
              <w:rStyle w:val="PlaceholderText"/>
            </w:rPr>
            <w:t>[Title]</w:t>
          </w:r>
        </w:p>
      </w:docPartBody>
    </w:docPart>
    <w:docPart>
      <w:docPartPr>
        <w:name w:val="6BFD860890A7460D94394D9B28E70412"/>
        <w:category>
          <w:name w:val="General"/>
          <w:gallery w:val="placeholder"/>
        </w:category>
        <w:types>
          <w:type w:val="bbPlcHdr"/>
        </w:types>
        <w:behaviors>
          <w:behavior w:val="content"/>
        </w:behaviors>
        <w:guid w:val="{9DA43AAD-3723-466E-825F-984771D6A700}"/>
      </w:docPartPr>
      <w:docPartBody>
        <w:p w:rsidR="006958B3" w:rsidRDefault="006958B3" w:rsidP="006958B3">
          <w:pPr>
            <w:pStyle w:val="6BFD860890A7460D94394D9B28E70412"/>
          </w:pPr>
          <w:r w:rsidRPr="00A0755A">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8B3"/>
    <w:rsid w:val="00052C11"/>
    <w:rsid w:val="001A649B"/>
    <w:rsid w:val="0023661E"/>
    <w:rsid w:val="00401CAF"/>
    <w:rsid w:val="005B5F62"/>
    <w:rsid w:val="00602182"/>
    <w:rsid w:val="006958B3"/>
    <w:rsid w:val="006B0C69"/>
    <w:rsid w:val="006D3D24"/>
    <w:rsid w:val="008629E6"/>
    <w:rsid w:val="00B11AAC"/>
    <w:rsid w:val="00B74D94"/>
    <w:rsid w:val="00BF71A6"/>
    <w:rsid w:val="00D97F1A"/>
    <w:rsid w:val="00DD57DC"/>
    <w:rsid w:val="00DE5993"/>
    <w:rsid w:val="00DF1923"/>
    <w:rsid w:val="00E00F49"/>
    <w:rsid w:val="00E34E8C"/>
    <w:rsid w:val="00EE5A0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58B3"/>
    <w:rPr>
      <w:color w:val="808080"/>
    </w:rPr>
  </w:style>
  <w:style w:type="paragraph" w:customStyle="1" w:styleId="C43DE9E9DC2F4F448C164C7895B8B3CD">
    <w:name w:val="C43DE9E9DC2F4F448C164C7895B8B3CD"/>
    <w:rsid w:val="006958B3"/>
  </w:style>
  <w:style w:type="paragraph" w:customStyle="1" w:styleId="6BFD860890A7460D94394D9B28E70412">
    <w:name w:val="6BFD860890A7460D94394D9B28E70412"/>
    <w:rsid w:val="006958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D2CCC-F281-44C1-9E21-B63E92080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3376</Words>
  <Characters>19246</Characters>
  <Application>Microsoft Office Word</Application>
  <DocSecurity>8</DocSecurity>
  <Lines>160</Lines>
  <Paragraphs>45</Paragraphs>
  <ScaleCrop>false</ScaleCrop>
  <HeadingPairs>
    <vt:vector size="2" baseType="variant">
      <vt:variant>
        <vt:lpstr>Title</vt:lpstr>
      </vt:variant>
      <vt:variant>
        <vt:i4>1</vt:i4>
      </vt:variant>
    </vt:vector>
  </HeadingPairs>
  <TitlesOfParts>
    <vt:vector size="1" baseType="lpstr">
      <vt:lpstr>Call for Expressions of Interest for Members of the HSE’s Reference Research Ethics Committees</vt:lpstr>
    </vt:vector>
  </TitlesOfParts>
  <Company>HSE</Company>
  <LinksUpToDate>false</LinksUpToDate>
  <CharactersWithSpaces>22577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Expressions of Interest for Members of the HSE’s Reference Research Ethics Committees</dc:title>
  <dc:subject/>
  <dc:creator>Hazel Smith2</dc:creator>
  <cp:keywords/>
  <dc:description/>
  <cp:lastModifiedBy>Hazel Smith2</cp:lastModifiedBy>
  <cp:revision>2</cp:revision>
  <dcterms:created xsi:type="dcterms:W3CDTF">2021-10-27T09:53:00Z</dcterms:created>
  <dcterms:modified xsi:type="dcterms:W3CDTF">2021-10-27T09:53:00Z</dcterms:modified>
</cp:coreProperties>
</file>